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2FF8" w14:textId="77777777" w:rsidR="005A5260" w:rsidRDefault="005A5260" w:rsidP="005A5260">
      <w:pPr>
        <w:pStyle w:val="DoctorName"/>
        <w:pBdr>
          <w:bottom w:val="single" w:sz="4" w:space="0" w:color="auto"/>
        </w:pBdr>
        <w:spacing w:after="120"/>
        <w:jc w:val="center"/>
        <w:rPr>
          <w:rFonts w:ascii="Times New Roman" w:hAnsi="Times New Roman"/>
          <w:b/>
          <w:sz w:val="44"/>
          <w:szCs w:val="24"/>
        </w:rPr>
      </w:pPr>
      <w:bookmarkStart w:id="0" w:name="_Hlk162610072"/>
      <w:r>
        <w:rPr>
          <w:rFonts w:ascii="Times New Roman" w:hAnsi="Times New Roman"/>
          <w:b/>
          <w:sz w:val="44"/>
          <w:szCs w:val="24"/>
        </w:rPr>
        <w:t>A New Tomorrow</w:t>
      </w:r>
    </w:p>
    <w:p w14:paraId="67A32804" w14:textId="77777777" w:rsidR="005A5260" w:rsidRDefault="005A5260" w:rsidP="005A5260">
      <w:pPr>
        <w:pStyle w:val="DoctorName"/>
        <w:pBdr>
          <w:bottom w:val="single" w:sz="4" w:space="0" w:color="auto"/>
        </w:pBdr>
        <w:spacing w:after="120"/>
        <w:jc w:val="center"/>
        <w:rPr>
          <w:rFonts w:ascii="Times New Roman" w:hAnsi="Times New Roman"/>
          <w:b/>
          <w:sz w:val="44"/>
          <w:szCs w:val="24"/>
        </w:rPr>
      </w:pPr>
      <w:r>
        <w:rPr>
          <w:rFonts w:ascii="Times New Roman" w:hAnsi="Times New Roman"/>
          <w:b/>
          <w:sz w:val="44"/>
          <w:szCs w:val="24"/>
        </w:rPr>
        <w:t>Behavioral Health Services</w:t>
      </w:r>
    </w:p>
    <w:p w14:paraId="79430315" w14:textId="77777777" w:rsidR="005A5260" w:rsidRDefault="005A5260" w:rsidP="005A5260">
      <w:pPr>
        <w:pStyle w:val="DoctorName"/>
        <w:pBdr>
          <w:bottom w:val="single" w:sz="4" w:space="0" w:color="auto"/>
        </w:pBdr>
        <w:spacing w:after="120"/>
        <w:jc w:val="center"/>
        <w:rPr>
          <w:rFonts w:ascii="Times New Roman" w:hAnsi="Times New Roman"/>
          <w:b/>
          <w:sz w:val="22"/>
          <w:szCs w:val="22"/>
        </w:rPr>
      </w:pPr>
      <w:r>
        <w:rPr>
          <w:rFonts w:ascii="Times New Roman" w:hAnsi="Times New Roman"/>
          <w:b/>
          <w:sz w:val="22"/>
          <w:szCs w:val="22"/>
        </w:rPr>
        <w:t>26 Wesmark Ct., Sumter, S.C. 29150</w:t>
      </w:r>
    </w:p>
    <w:p w14:paraId="1ADA3078" w14:textId="77777777" w:rsidR="005A5260" w:rsidRDefault="005A5260" w:rsidP="005A5260">
      <w:pPr>
        <w:pStyle w:val="DoctorName"/>
        <w:pBdr>
          <w:bottom w:val="single" w:sz="4" w:space="0" w:color="auto"/>
        </w:pBdr>
        <w:spacing w:after="120"/>
        <w:jc w:val="center"/>
        <w:rPr>
          <w:rFonts w:ascii="Times New Roman" w:hAnsi="Times New Roman"/>
          <w:b/>
          <w:sz w:val="22"/>
          <w:szCs w:val="22"/>
        </w:rPr>
      </w:pPr>
      <w:r>
        <w:rPr>
          <w:rFonts w:ascii="Times New Roman" w:hAnsi="Times New Roman"/>
          <w:b/>
          <w:sz w:val="22"/>
          <w:szCs w:val="22"/>
        </w:rPr>
        <w:t>Phone: (803) 883-4981 Fax: (803) 883-5492</w:t>
      </w:r>
    </w:p>
    <w:p w14:paraId="3F823E8A" w14:textId="77777777" w:rsidR="005A5260" w:rsidRDefault="005A5260" w:rsidP="005A5260">
      <w:pPr>
        <w:pStyle w:val="DoctorName"/>
        <w:pBdr>
          <w:bottom w:val="single" w:sz="4" w:space="0" w:color="auto"/>
        </w:pBdr>
        <w:spacing w:after="120"/>
        <w:jc w:val="center"/>
        <w:rPr>
          <w:rFonts w:ascii="Times New Roman" w:hAnsi="Times New Roman"/>
          <w:b/>
          <w:sz w:val="22"/>
          <w:szCs w:val="22"/>
        </w:rPr>
      </w:pPr>
    </w:p>
    <w:p w14:paraId="02A610E6" w14:textId="77777777" w:rsidR="005A5260" w:rsidRDefault="005A5260" w:rsidP="005A5260">
      <w:pPr>
        <w:pStyle w:val="DoctorName"/>
        <w:pBdr>
          <w:bottom w:val="single" w:sz="4" w:space="0" w:color="auto"/>
        </w:pBdr>
        <w:spacing w:after="120"/>
        <w:jc w:val="center"/>
        <w:rPr>
          <w:rFonts w:ascii="Times New Roman" w:hAnsi="Times New Roman"/>
          <w:b/>
          <w:sz w:val="22"/>
          <w:szCs w:val="22"/>
        </w:rPr>
      </w:pPr>
      <w:r>
        <w:rPr>
          <w:rFonts w:ascii="Times New Roman" w:hAnsi="Times New Roman"/>
          <w:b/>
          <w:sz w:val="22"/>
          <w:szCs w:val="22"/>
        </w:rPr>
        <w:t xml:space="preserve">Tara L. Corbett MS, LPC, LPC-S And Associates </w:t>
      </w:r>
    </w:p>
    <w:p w14:paraId="37E2F616" w14:textId="77777777" w:rsidR="005A5260" w:rsidRDefault="005A5260" w:rsidP="005A5260">
      <w:pPr>
        <w:pStyle w:val="DoctorName"/>
        <w:pBdr>
          <w:bottom w:val="single" w:sz="4" w:space="0" w:color="auto"/>
        </w:pBdr>
        <w:spacing w:after="120"/>
        <w:jc w:val="center"/>
        <w:rPr>
          <w:rFonts w:ascii="Times New Roman" w:hAnsi="Times New Roman"/>
          <w:b/>
          <w:sz w:val="22"/>
          <w:szCs w:val="22"/>
        </w:rPr>
      </w:pPr>
      <w:r>
        <w:rPr>
          <w:rFonts w:ascii="Times New Roman" w:hAnsi="Times New Roman"/>
          <w:b/>
          <w:sz w:val="22"/>
          <w:szCs w:val="22"/>
        </w:rPr>
        <w:t>Quanetta S. Jefferson MA, LPC, NBCC</w:t>
      </w:r>
    </w:p>
    <w:p w14:paraId="19077C1E" w14:textId="77777777" w:rsidR="005A5260" w:rsidRDefault="005A5260" w:rsidP="005A5260">
      <w:pPr>
        <w:pStyle w:val="DoctorName"/>
        <w:pBdr>
          <w:bottom w:val="single" w:sz="4" w:space="0" w:color="auto"/>
        </w:pBdr>
        <w:spacing w:after="120"/>
        <w:jc w:val="center"/>
        <w:rPr>
          <w:rFonts w:ascii="Times New Roman" w:hAnsi="Times New Roman"/>
          <w:b/>
          <w:sz w:val="22"/>
          <w:szCs w:val="22"/>
        </w:rPr>
      </w:pPr>
      <w:r>
        <w:rPr>
          <w:rFonts w:ascii="Times New Roman" w:hAnsi="Times New Roman"/>
          <w:b/>
          <w:sz w:val="22"/>
          <w:szCs w:val="22"/>
          <w:lang w:val="fr-FR"/>
        </w:rPr>
        <w:t xml:space="preserve">Sara Anderson MS, LPC                                           </w:t>
      </w:r>
      <w:bookmarkEnd w:id="0"/>
    </w:p>
    <w:p w14:paraId="7390C776" w14:textId="77777777" w:rsidR="00DB5BD4" w:rsidRDefault="00734A09">
      <w:pPr>
        <w:spacing w:before="100"/>
        <w:jc w:val="center"/>
        <w:rPr>
          <w:b/>
          <w:sz w:val="28"/>
        </w:rPr>
      </w:pPr>
      <w:r>
        <w:rPr>
          <w:b/>
          <w:sz w:val="28"/>
        </w:rPr>
        <w:t>INFORMED</w:t>
      </w:r>
      <w:r>
        <w:rPr>
          <w:b/>
          <w:spacing w:val="-4"/>
          <w:sz w:val="28"/>
        </w:rPr>
        <w:t xml:space="preserve"> </w:t>
      </w:r>
      <w:r>
        <w:rPr>
          <w:b/>
          <w:sz w:val="28"/>
        </w:rPr>
        <w:t>CONSENT</w:t>
      </w:r>
      <w:r>
        <w:rPr>
          <w:b/>
          <w:spacing w:val="-3"/>
          <w:sz w:val="28"/>
        </w:rPr>
        <w:t xml:space="preserve"> </w:t>
      </w:r>
      <w:r>
        <w:rPr>
          <w:b/>
          <w:spacing w:val="-4"/>
          <w:sz w:val="28"/>
        </w:rPr>
        <w:t>FORM</w:t>
      </w:r>
    </w:p>
    <w:p w14:paraId="1440E1B9" w14:textId="77777777" w:rsidR="00DB5BD4" w:rsidRDefault="00DB5BD4">
      <w:pPr>
        <w:pStyle w:val="BodyText"/>
        <w:rPr>
          <w:b/>
          <w:sz w:val="32"/>
        </w:rPr>
      </w:pPr>
    </w:p>
    <w:p w14:paraId="18202065" w14:textId="77777777" w:rsidR="00DB5BD4" w:rsidRDefault="00DB5BD4">
      <w:pPr>
        <w:pStyle w:val="BodyText"/>
        <w:spacing w:before="9"/>
        <w:rPr>
          <w:b/>
          <w:sz w:val="25"/>
        </w:rPr>
      </w:pPr>
    </w:p>
    <w:p w14:paraId="23878049" w14:textId="77777777" w:rsidR="00DB5BD4" w:rsidRDefault="00734A09">
      <w:pPr>
        <w:pStyle w:val="Heading1"/>
        <w:numPr>
          <w:ilvl w:val="0"/>
          <w:numId w:val="1"/>
        </w:numPr>
        <w:tabs>
          <w:tab w:val="left" w:pos="333"/>
        </w:tabs>
      </w:pPr>
      <w:r>
        <w:rPr>
          <w:spacing w:val="-2"/>
        </w:rPr>
        <w:t>CONFIDENTIALITY</w:t>
      </w:r>
    </w:p>
    <w:p w14:paraId="20512FD6" w14:textId="77777777" w:rsidR="00DB5BD4" w:rsidRDefault="00734A09">
      <w:pPr>
        <w:pStyle w:val="BodyText"/>
        <w:spacing w:before="205" w:line="292" w:lineRule="auto"/>
        <w:ind w:left="140" w:right="176"/>
      </w:pPr>
      <w:r>
        <w:t>With the exception of certain specific exceptions described below, you have the absolute right to the confidentiality of your</w:t>
      </w:r>
      <w:r>
        <w:rPr>
          <w:spacing w:val="-4"/>
        </w:rPr>
        <w:t xml:space="preserve"> </w:t>
      </w:r>
      <w:r>
        <w:t>therapy.</w:t>
      </w:r>
      <w:r>
        <w:rPr>
          <w:spacing w:val="-3"/>
        </w:rPr>
        <w:t xml:space="preserve"> </w:t>
      </w:r>
      <w:r>
        <w:t>The</w:t>
      </w:r>
      <w:r>
        <w:rPr>
          <w:spacing w:val="-4"/>
        </w:rPr>
        <w:t xml:space="preserve"> </w:t>
      </w:r>
      <w:r>
        <w:t>therapist</w:t>
      </w:r>
      <w:r>
        <w:rPr>
          <w:spacing w:val="-2"/>
        </w:rPr>
        <w:t xml:space="preserve"> </w:t>
      </w:r>
      <w:r>
        <w:t>cannot</w:t>
      </w:r>
      <w:r>
        <w:rPr>
          <w:spacing w:val="-2"/>
        </w:rPr>
        <w:t xml:space="preserve"> </w:t>
      </w:r>
      <w:r>
        <w:t>and</w:t>
      </w:r>
      <w:r>
        <w:rPr>
          <w:spacing w:val="-2"/>
        </w:rPr>
        <w:t xml:space="preserve"> </w:t>
      </w:r>
      <w:r>
        <w:t>will</w:t>
      </w:r>
      <w:r>
        <w:rPr>
          <w:spacing w:val="-2"/>
        </w:rPr>
        <w:t xml:space="preserve"> </w:t>
      </w:r>
      <w:r>
        <w:t>not</w:t>
      </w:r>
      <w:r>
        <w:rPr>
          <w:spacing w:val="-4"/>
        </w:rPr>
        <w:t xml:space="preserve"> </w:t>
      </w:r>
      <w:r>
        <w:t>tell</w:t>
      </w:r>
      <w:r>
        <w:rPr>
          <w:spacing w:val="-2"/>
        </w:rPr>
        <w:t xml:space="preserve"> </w:t>
      </w:r>
      <w:r>
        <w:t>anyone</w:t>
      </w:r>
      <w:r>
        <w:rPr>
          <w:spacing w:val="-2"/>
        </w:rPr>
        <w:t xml:space="preserve"> </w:t>
      </w:r>
      <w:r>
        <w:t>else</w:t>
      </w:r>
      <w:r>
        <w:rPr>
          <w:spacing w:val="-2"/>
        </w:rPr>
        <w:t xml:space="preserve"> </w:t>
      </w:r>
      <w:r>
        <w:t>what</w:t>
      </w:r>
      <w:r>
        <w:rPr>
          <w:spacing w:val="-2"/>
        </w:rPr>
        <w:t xml:space="preserve"> </w:t>
      </w:r>
      <w:r>
        <w:t>you</w:t>
      </w:r>
      <w:r>
        <w:rPr>
          <w:spacing w:val="-5"/>
        </w:rPr>
        <w:t xml:space="preserve"> </w:t>
      </w:r>
      <w:r>
        <w:t>have</w:t>
      </w:r>
      <w:r>
        <w:rPr>
          <w:spacing w:val="-4"/>
        </w:rPr>
        <w:t xml:space="preserve"> </w:t>
      </w:r>
      <w:r>
        <w:t>told</w:t>
      </w:r>
      <w:r>
        <w:rPr>
          <w:spacing w:val="-2"/>
        </w:rPr>
        <w:t xml:space="preserve"> </w:t>
      </w:r>
      <w:r>
        <w:t>them,</w:t>
      </w:r>
      <w:r>
        <w:rPr>
          <w:spacing w:val="-3"/>
        </w:rPr>
        <w:t xml:space="preserve"> </w:t>
      </w:r>
      <w:r>
        <w:t>or</w:t>
      </w:r>
      <w:r>
        <w:rPr>
          <w:spacing w:val="-4"/>
        </w:rPr>
        <w:t xml:space="preserve"> </w:t>
      </w:r>
      <w:r>
        <w:t>even</w:t>
      </w:r>
      <w:r>
        <w:rPr>
          <w:spacing w:val="-2"/>
        </w:rPr>
        <w:t xml:space="preserve"> </w:t>
      </w:r>
      <w:r>
        <w:t>that</w:t>
      </w:r>
      <w:r>
        <w:rPr>
          <w:spacing w:val="-2"/>
        </w:rPr>
        <w:t xml:space="preserve"> </w:t>
      </w:r>
      <w:r>
        <w:t>you</w:t>
      </w:r>
      <w:r>
        <w:rPr>
          <w:spacing w:val="-1"/>
        </w:rPr>
        <w:t xml:space="preserve"> </w:t>
      </w:r>
      <w:r>
        <w:t>are</w:t>
      </w:r>
      <w:r>
        <w:rPr>
          <w:spacing w:val="-2"/>
        </w:rPr>
        <w:t xml:space="preserve"> </w:t>
      </w:r>
      <w:r>
        <w:t>in</w:t>
      </w:r>
      <w:r>
        <w:rPr>
          <w:spacing w:val="-4"/>
        </w:rPr>
        <w:t xml:space="preserve"> </w:t>
      </w:r>
      <w:r>
        <w:t>therapy with</w:t>
      </w:r>
      <w:r>
        <w:rPr>
          <w:spacing w:val="-1"/>
        </w:rPr>
        <w:t xml:space="preserve"> </w:t>
      </w:r>
      <w:r>
        <w:t>them</w:t>
      </w:r>
      <w:r>
        <w:rPr>
          <w:spacing w:val="-2"/>
        </w:rPr>
        <w:t xml:space="preserve"> </w:t>
      </w:r>
      <w:r>
        <w:t>without</w:t>
      </w:r>
      <w:r>
        <w:rPr>
          <w:spacing w:val="-4"/>
        </w:rPr>
        <w:t xml:space="preserve"> </w:t>
      </w:r>
      <w:r>
        <w:t>your</w:t>
      </w:r>
      <w:r>
        <w:rPr>
          <w:spacing w:val="-4"/>
        </w:rPr>
        <w:t xml:space="preserve"> </w:t>
      </w:r>
      <w:r>
        <w:t>prior</w:t>
      </w:r>
      <w:r>
        <w:rPr>
          <w:spacing w:val="-4"/>
        </w:rPr>
        <w:t xml:space="preserve"> </w:t>
      </w:r>
      <w:r>
        <w:t>written</w:t>
      </w:r>
      <w:r>
        <w:rPr>
          <w:spacing w:val="-4"/>
        </w:rPr>
        <w:t xml:space="preserve"> </w:t>
      </w:r>
      <w:r>
        <w:t>permission.</w:t>
      </w:r>
      <w:r>
        <w:rPr>
          <w:spacing w:val="-3"/>
        </w:rPr>
        <w:t xml:space="preserve"> </w:t>
      </w:r>
      <w:r>
        <w:t>Your</w:t>
      </w:r>
      <w:r>
        <w:rPr>
          <w:spacing w:val="-2"/>
        </w:rPr>
        <w:t xml:space="preserve"> </w:t>
      </w:r>
      <w:r>
        <w:t>therapist</w:t>
      </w:r>
      <w:r>
        <w:rPr>
          <w:spacing w:val="-2"/>
        </w:rPr>
        <w:t xml:space="preserve"> </w:t>
      </w:r>
      <w:r>
        <w:t>will</w:t>
      </w:r>
      <w:r>
        <w:rPr>
          <w:spacing w:val="-2"/>
        </w:rPr>
        <w:t xml:space="preserve"> </w:t>
      </w:r>
      <w:r>
        <w:t>always</w:t>
      </w:r>
      <w:r>
        <w:rPr>
          <w:spacing w:val="-2"/>
        </w:rPr>
        <w:t xml:space="preserve"> </w:t>
      </w:r>
      <w:r>
        <w:t>act</w:t>
      </w:r>
      <w:r>
        <w:rPr>
          <w:spacing w:val="-4"/>
        </w:rPr>
        <w:t xml:space="preserve"> </w:t>
      </w:r>
      <w:r>
        <w:t>so</w:t>
      </w:r>
      <w:r>
        <w:rPr>
          <w:spacing w:val="-4"/>
        </w:rPr>
        <w:t xml:space="preserve"> </w:t>
      </w:r>
      <w:r>
        <w:t>as</w:t>
      </w:r>
      <w:r>
        <w:rPr>
          <w:spacing w:val="-2"/>
        </w:rPr>
        <w:t xml:space="preserve"> </w:t>
      </w:r>
      <w:r>
        <w:t>to protect</w:t>
      </w:r>
      <w:r>
        <w:rPr>
          <w:spacing w:val="-4"/>
        </w:rPr>
        <w:t xml:space="preserve"> </w:t>
      </w:r>
      <w:r>
        <w:t>your</w:t>
      </w:r>
      <w:r>
        <w:rPr>
          <w:spacing w:val="-4"/>
        </w:rPr>
        <w:t xml:space="preserve"> </w:t>
      </w:r>
      <w:r>
        <w:t>privacy</w:t>
      </w:r>
      <w:r>
        <w:rPr>
          <w:spacing w:val="-4"/>
        </w:rPr>
        <w:t xml:space="preserve"> </w:t>
      </w:r>
      <w:r>
        <w:t>even</w:t>
      </w:r>
      <w:r>
        <w:rPr>
          <w:spacing w:val="-2"/>
        </w:rPr>
        <w:t xml:space="preserve"> </w:t>
      </w:r>
      <w:r>
        <w:t>if</w:t>
      </w:r>
      <w:r>
        <w:rPr>
          <w:spacing w:val="-3"/>
        </w:rPr>
        <w:t xml:space="preserve"> </w:t>
      </w:r>
      <w:r>
        <w:t>you do release in writing to share information about you. You may direct your therapist to share information with</w:t>
      </w:r>
      <w:r>
        <w:rPr>
          <w:spacing w:val="40"/>
        </w:rPr>
        <w:t xml:space="preserve"> </w:t>
      </w:r>
      <w:r>
        <w:t>whomever you chose, and you can change your mind and revoke that permission at any time. You may request anyone you wish to attend a therapy session with you. You are also protected under the provisions of the Federal Health Insurance Portability and Accountability Act (HIPAA).</w:t>
      </w:r>
    </w:p>
    <w:p w14:paraId="65A4EAE0" w14:textId="77777777" w:rsidR="00DB5BD4" w:rsidRDefault="00734A09">
      <w:pPr>
        <w:pStyle w:val="BodyText"/>
        <w:spacing w:before="147" w:line="292" w:lineRule="auto"/>
        <w:ind w:left="140" w:right="128"/>
      </w:pPr>
      <w:r>
        <w:t>The</w:t>
      </w:r>
      <w:r>
        <w:rPr>
          <w:spacing w:val="-4"/>
        </w:rPr>
        <w:t xml:space="preserve"> </w:t>
      </w:r>
      <w:r>
        <w:t>following</w:t>
      </w:r>
      <w:r>
        <w:rPr>
          <w:spacing w:val="-2"/>
        </w:rPr>
        <w:t xml:space="preserve"> </w:t>
      </w:r>
      <w:r>
        <w:t>are</w:t>
      </w:r>
      <w:r>
        <w:rPr>
          <w:spacing w:val="-2"/>
        </w:rPr>
        <w:t xml:space="preserve"> </w:t>
      </w:r>
      <w:r>
        <w:t>legal</w:t>
      </w:r>
      <w:r>
        <w:rPr>
          <w:spacing w:val="-3"/>
        </w:rPr>
        <w:t xml:space="preserve"> </w:t>
      </w:r>
      <w:r>
        <w:t>exceptions</w:t>
      </w:r>
      <w:r>
        <w:rPr>
          <w:spacing w:val="-2"/>
        </w:rPr>
        <w:t xml:space="preserve"> </w:t>
      </w:r>
      <w:r>
        <w:t>to</w:t>
      </w:r>
      <w:r>
        <w:rPr>
          <w:spacing w:val="-2"/>
        </w:rPr>
        <w:t xml:space="preserve"> </w:t>
      </w:r>
      <w:r>
        <w:t>your</w:t>
      </w:r>
      <w:r>
        <w:rPr>
          <w:spacing w:val="-4"/>
        </w:rPr>
        <w:t xml:space="preserve"> </w:t>
      </w:r>
      <w:r>
        <w:t>right</w:t>
      </w:r>
      <w:r>
        <w:rPr>
          <w:spacing w:val="-2"/>
        </w:rPr>
        <w:t xml:space="preserve"> </w:t>
      </w:r>
      <w:r>
        <w:t>to</w:t>
      </w:r>
      <w:r>
        <w:rPr>
          <w:spacing w:val="-2"/>
        </w:rPr>
        <w:t xml:space="preserve"> </w:t>
      </w:r>
      <w:r>
        <w:t>confidentiality.</w:t>
      </w:r>
      <w:r>
        <w:rPr>
          <w:spacing w:val="-3"/>
        </w:rPr>
        <w:t xml:space="preserve"> </w:t>
      </w:r>
      <w:r>
        <w:t>Your</w:t>
      </w:r>
      <w:r>
        <w:rPr>
          <w:spacing w:val="-4"/>
        </w:rPr>
        <w:t xml:space="preserve"> </w:t>
      </w:r>
      <w:r>
        <w:t>therapist</w:t>
      </w:r>
      <w:r>
        <w:rPr>
          <w:spacing w:val="-2"/>
        </w:rPr>
        <w:t xml:space="preserve"> </w:t>
      </w:r>
      <w:r>
        <w:t>will</w:t>
      </w:r>
      <w:r>
        <w:rPr>
          <w:spacing w:val="-2"/>
        </w:rPr>
        <w:t xml:space="preserve"> </w:t>
      </w:r>
      <w:r>
        <w:t>inform</w:t>
      </w:r>
      <w:r>
        <w:rPr>
          <w:spacing w:val="-4"/>
        </w:rPr>
        <w:t xml:space="preserve"> </w:t>
      </w:r>
      <w:r>
        <w:t>you</w:t>
      </w:r>
      <w:r>
        <w:rPr>
          <w:spacing w:val="-3"/>
        </w:rPr>
        <w:t xml:space="preserve"> </w:t>
      </w:r>
      <w:r>
        <w:t>of</w:t>
      </w:r>
      <w:r>
        <w:rPr>
          <w:spacing w:val="-4"/>
        </w:rPr>
        <w:t xml:space="preserve"> </w:t>
      </w:r>
      <w:r>
        <w:t>any</w:t>
      </w:r>
      <w:r>
        <w:rPr>
          <w:spacing w:val="-2"/>
        </w:rPr>
        <w:t xml:space="preserve"> </w:t>
      </w:r>
      <w:r>
        <w:t>time</w:t>
      </w:r>
      <w:r>
        <w:rPr>
          <w:spacing w:val="-6"/>
        </w:rPr>
        <w:t xml:space="preserve"> </w:t>
      </w:r>
      <w:r>
        <w:t>when</w:t>
      </w:r>
      <w:r>
        <w:rPr>
          <w:spacing w:val="-2"/>
        </w:rPr>
        <w:t xml:space="preserve"> </w:t>
      </w:r>
      <w:r>
        <w:t>they will have to put these into effect.</w:t>
      </w:r>
    </w:p>
    <w:p w14:paraId="02D36DD1" w14:textId="77777777" w:rsidR="00DB5BD4" w:rsidRDefault="00DB5BD4">
      <w:pPr>
        <w:pStyle w:val="BodyText"/>
        <w:spacing w:before="1"/>
        <w:rPr>
          <w:sz w:val="19"/>
        </w:rPr>
      </w:pPr>
    </w:p>
    <w:p w14:paraId="0428A79F" w14:textId="77777777" w:rsidR="00DB5BD4" w:rsidRDefault="00734A09">
      <w:pPr>
        <w:pStyle w:val="ListParagraph"/>
        <w:numPr>
          <w:ilvl w:val="1"/>
          <w:numId w:val="1"/>
        </w:numPr>
        <w:tabs>
          <w:tab w:val="left" w:pos="860"/>
        </w:tabs>
        <w:spacing w:before="1"/>
        <w:ind w:right="223"/>
        <w:rPr>
          <w:sz w:val="21"/>
        </w:rPr>
      </w:pPr>
      <w:r>
        <w:rPr>
          <w:sz w:val="21"/>
        </w:rPr>
        <w:t>If</w:t>
      </w:r>
      <w:r>
        <w:rPr>
          <w:spacing w:val="-3"/>
          <w:sz w:val="21"/>
        </w:rPr>
        <w:t xml:space="preserve"> </w:t>
      </w:r>
      <w:r>
        <w:rPr>
          <w:sz w:val="21"/>
        </w:rPr>
        <w:t>there</w:t>
      </w:r>
      <w:r>
        <w:rPr>
          <w:spacing w:val="-2"/>
          <w:sz w:val="21"/>
        </w:rPr>
        <w:t xml:space="preserve"> </w:t>
      </w:r>
      <w:r>
        <w:rPr>
          <w:sz w:val="21"/>
        </w:rPr>
        <w:t>is</w:t>
      </w:r>
      <w:r>
        <w:rPr>
          <w:spacing w:val="-4"/>
          <w:sz w:val="21"/>
        </w:rPr>
        <w:t xml:space="preserve"> </w:t>
      </w:r>
      <w:r>
        <w:rPr>
          <w:sz w:val="21"/>
        </w:rPr>
        <w:t>good</w:t>
      </w:r>
      <w:r>
        <w:rPr>
          <w:spacing w:val="-2"/>
          <w:sz w:val="21"/>
        </w:rPr>
        <w:t xml:space="preserve"> </w:t>
      </w:r>
      <w:r>
        <w:rPr>
          <w:sz w:val="21"/>
        </w:rPr>
        <w:t>reason</w:t>
      </w:r>
      <w:r>
        <w:rPr>
          <w:spacing w:val="-4"/>
          <w:sz w:val="21"/>
        </w:rPr>
        <w:t xml:space="preserve"> </w:t>
      </w:r>
      <w:r>
        <w:rPr>
          <w:sz w:val="21"/>
        </w:rPr>
        <w:t>to</w:t>
      </w:r>
      <w:r>
        <w:rPr>
          <w:spacing w:val="-3"/>
          <w:sz w:val="21"/>
        </w:rPr>
        <w:t xml:space="preserve"> </w:t>
      </w:r>
      <w:r>
        <w:rPr>
          <w:sz w:val="21"/>
        </w:rPr>
        <w:t>believe</w:t>
      </w:r>
      <w:r>
        <w:rPr>
          <w:spacing w:val="-2"/>
          <w:sz w:val="21"/>
        </w:rPr>
        <w:t xml:space="preserve"> </w:t>
      </w:r>
      <w:r>
        <w:rPr>
          <w:sz w:val="21"/>
        </w:rPr>
        <w:t>that</w:t>
      </w:r>
      <w:r>
        <w:rPr>
          <w:spacing w:val="-2"/>
          <w:sz w:val="21"/>
        </w:rPr>
        <w:t xml:space="preserve"> </w:t>
      </w:r>
      <w:r>
        <w:rPr>
          <w:sz w:val="21"/>
        </w:rPr>
        <w:t>you</w:t>
      </w:r>
      <w:r>
        <w:rPr>
          <w:spacing w:val="-3"/>
          <w:sz w:val="21"/>
        </w:rPr>
        <w:t xml:space="preserve"> </w:t>
      </w:r>
      <w:r>
        <w:rPr>
          <w:sz w:val="21"/>
        </w:rPr>
        <w:t>will</w:t>
      </w:r>
      <w:r>
        <w:rPr>
          <w:spacing w:val="-7"/>
          <w:sz w:val="21"/>
        </w:rPr>
        <w:t xml:space="preserve"> </w:t>
      </w:r>
      <w:r>
        <w:rPr>
          <w:sz w:val="21"/>
        </w:rPr>
        <w:t>harm</w:t>
      </w:r>
      <w:r>
        <w:rPr>
          <w:spacing w:val="-4"/>
          <w:sz w:val="21"/>
        </w:rPr>
        <w:t xml:space="preserve"> </w:t>
      </w:r>
      <w:r>
        <w:rPr>
          <w:sz w:val="21"/>
        </w:rPr>
        <w:t>another</w:t>
      </w:r>
      <w:r>
        <w:rPr>
          <w:spacing w:val="-4"/>
          <w:sz w:val="21"/>
        </w:rPr>
        <w:t xml:space="preserve"> </w:t>
      </w:r>
      <w:r>
        <w:rPr>
          <w:sz w:val="21"/>
        </w:rPr>
        <w:t>person,</w:t>
      </w:r>
      <w:r>
        <w:rPr>
          <w:spacing w:val="-3"/>
          <w:sz w:val="21"/>
        </w:rPr>
        <w:t xml:space="preserve"> </w:t>
      </w:r>
      <w:r>
        <w:rPr>
          <w:sz w:val="21"/>
        </w:rPr>
        <w:t>then</w:t>
      </w:r>
      <w:r>
        <w:rPr>
          <w:spacing w:val="-2"/>
          <w:sz w:val="21"/>
        </w:rPr>
        <w:t xml:space="preserve"> </w:t>
      </w:r>
      <w:r>
        <w:rPr>
          <w:sz w:val="21"/>
        </w:rPr>
        <w:t>your</w:t>
      </w:r>
      <w:r>
        <w:rPr>
          <w:spacing w:val="-4"/>
          <w:sz w:val="21"/>
        </w:rPr>
        <w:t xml:space="preserve"> </w:t>
      </w:r>
      <w:r>
        <w:rPr>
          <w:sz w:val="21"/>
        </w:rPr>
        <w:t>therapist</w:t>
      </w:r>
      <w:r>
        <w:rPr>
          <w:spacing w:val="-2"/>
          <w:sz w:val="21"/>
        </w:rPr>
        <w:t xml:space="preserve"> </w:t>
      </w:r>
      <w:r>
        <w:rPr>
          <w:sz w:val="21"/>
        </w:rPr>
        <w:t>must</w:t>
      </w:r>
      <w:r>
        <w:rPr>
          <w:spacing w:val="-2"/>
          <w:sz w:val="21"/>
        </w:rPr>
        <w:t xml:space="preserve"> </w:t>
      </w:r>
      <w:r>
        <w:rPr>
          <w:sz w:val="21"/>
        </w:rPr>
        <w:t>attempt</w:t>
      </w:r>
      <w:r>
        <w:rPr>
          <w:spacing w:val="-2"/>
          <w:sz w:val="21"/>
        </w:rPr>
        <w:t xml:space="preserve"> </w:t>
      </w:r>
      <w:r>
        <w:rPr>
          <w:sz w:val="21"/>
        </w:rPr>
        <w:t>to</w:t>
      </w:r>
      <w:r>
        <w:rPr>
          <w:spacing w:val="-2"/>
          <w:sz w:val="21"/>
        </w:rPr>
        <w:t xml:space="preserve"> </w:t>
      </w:r>
      <w:r>
        <w:rPr>
          <w:sz w:val="21"/>
        </w:rPr>
        <w:t>inform that person and warn them of your intentions. They must also contact the police and ask them to protect your intended victim.</w:t>
      </w:r>
    </w:p>
    <w:p w14:paraId="26B33730" w14:textId="77777777" w:rsidR="00DB5BD4" w:rsidRDefault="00734A09">
      <w:pPr>
        <w:pStyle w:val="ListParagraph"/>
        <w:numPr>
          <w:ilvl w:val="1"/>
          <w:numId w:val="1"/>
        </w:numPr>
        <w:tabs>
          <w:tab w:val="left" w:pos="860"/>
        </w:tabs>
        <w:ind w:right="421"/>
        <w:jc w:val="both"/>
        <w:rPr>
          <w:sz w:val="21"/>
        </w:rPr>
      </w:pPr>
      <w:r>
        <w:rPr>
          <w:sz w:val="21"/>
        </w:rPr>
        <w:t>If</w:t>
      </w:r>
      <w:r>
        <w:rPr>
          <w:spacing w:val="-3"/>
          <w:sz w:val="21"/>
        </w:rPr>
        <w:t xml:space="preserve"> </w:t>
      </w:r>
      <w:r>
        <w:rPr>
          <w:sz w:val="21"/>
        </w:rPr>
        <w:t>there</w:t>
      </w:r>
      <w:r>
        <w:rPr>
          <w:spacing w:val="-2"/>
          <w:sz w:val="21"/>
        </w:rPr>
        <w:t xml:space="preserve"> </w:t>
      </w:r>
      <w:r>
        <w:rPr>
          <w:sz w:val="21"/>
        </w:rPr>
        <w:t>is</w:t>
      </w:r>
      <w:r>
        <w:rPr>
          <w:spacing w:val="-2"/>
          <w:sz w:val="21"/>
        </w:rPr>
        <w:t xml:space="preserve"> </w:t>
      </w:r>
      <w:r>
        <w:rPr>
          <w:sz w:val="21"/>
        </w:rPr>
        <w:t>a</w:t>
      </w:r>
      <w:r>
        <w:rPr>
          <w:spacing w:val="-6"/>
          <w:sz w:val="21"/>
        </w:rPr>
        <w:t xml:space="preserve"> </w:t>
      </w:r>
      <w:r>
        <w:rPr>
          <w:sz w:val="21"/>
        </w:rPr>
        <w:t>good</w:t>
      </w:r>
      <w:r>
        <w:rPr>
          <w:spacing w:val="-2"/>
          <w:sz w:val="21"/>
        </w:rPr>
        <w:t xml:space="preserve"> </w:t>
      </w:r>
      <w:r>
        <w:rPr>
          <w:sz w:val="21"/>
        </w:rPr>
        <w:t>reason</w:t>
      </w:r>
      <w:r>
        <w:rPr>
          <w:spacing w:val="-2"/>
          <w:sz w:val="21"/>
        </w:rPr>
        <w:t xml:space="preserve"> </w:t>
      </w:r>
      <w:r>
        <w:rPr>
          <w:sz w:val="21"/>
        </w:rPr>
        <w:t>to</w:t>
      </w:r>
      <w:r>
        <w:rPr>
          <w:spacing w:val="-4"/>
          <w:sz w:val="21"/>
        </w:rPr>
        <w:t xml:space="preserve"> </w:t>
      </w:r>
      <w:r>
        <w:rPr>
          <w:sz w:val="21"/>
        </w:rPr>
        <w:t>believe</w:t>
      </w:r>
      <w:r>
        <w:rPr>
          <w:spacing w:val="-4"/>
          <w:sz w:val="21"/>
        </w:rPr>
        <w:t xml:space="preserve"> </w:t>
      </w:r>
      <w:r>
        <w:rPr>
          <w:sz w:val="21"/>
        </w:rPr>
        <w:t>that</w:t>
      </w:r>
      <w:r>
        <w:rPr>
          <w:spacing w:val="-2"/>
          <w:sz w:val="21"/>
        </w:rPr>
        <w:t xml:space="preserve"> </w:t>
      </w:r>
      <w:r>
        <w:rPr>
          <w:sz w:val="21"/>
        </w:rPr>
        <w:t>you</w:t>
      </w:r>
      <w:r>
        <w:rPr>
          <w:spacing w:val="-2"/>
          <w:sz w:val="21"/>
        </w:rPr>
        <w:t xml:space="preserve"> </w:t>
      </w:r>
      <w:r>
        <w:rPr>
          <w:sz w:val="21"/>
        </w:rPr>
        <w:t>are</w:t>
      </w:r>
      <w:r>
        <w:rPr>
          <w:spacing w:val="-4"/>
          <w:sz w:val="21"/>
        </w:rPr>
        <w:t xml:space="preserve"> </w:t>
      </w:r>
      <w:r>
        <w:rPr>
          <w:sz w:val="21"/>
        </w:rPr>
        <w:t>abusing</w:t>
      </w:r>
      <w:r>
        <w:rPr>
          <w:spacing w:val="-2"/>
          <w:sz w:val="21"/>
        </w:rPr>
        <w:t xml:space="preserve"> </w:t>
      </w:r>
      <w:r>
        <w:rPr>
          <w:sz w:val="21"/>
        </w:rPr>
        <w:t>or</w:t>
      </w:r>
      <w:r>
        <w:rPr>
          <w:spacing w:val="-4"/>
          <w:sz w:val="21"/>
        </w:rPr>
        <w:t xml:space="preserve"> </w:t>
      </w:r>
      <w:r>
        <w:rPr>
          <w:sz w:val="21"/>
        </w:rPr>
        <w:t>neglecting</w:t>
      </w:r>
      <w:r>
        <w:rPr>
          <w:spacing w:val="-2"/>
          <w:sz w:val="21"/>
        </w:rPr>
        <w:t xml:space="preserve"> </w:t>
      </w:r>
      <w:r>
        <w:rPr>
          <w:sz w:val="21"/>
        </w:rPr>
        <w:t>a</w:t>
      </w:r>
      <w:r>
        <w:rPr>
          <w:spacing w:val="-2"/>
          <w:sz w:val="21"/>
        </w:rPr>
        <w:t xml:space="preserve"> </w:t>
      </w:r>
      <w:r>
        <w:rPr>
          <w:sz w:val="21"/>
        </w:rPr>
        <w:t>child</w:t>
      </w:r>
      <w:r>
        <w:rPr>
          <w:spacing w:val="-2"/>
          <w:sz w:val="21"/>
        </w:rPr>
        <w:t xml:space="preserve"> </w:t>
      </w:r>
      <w:r>
        <w:rPr>
          <w:sz w:val="21"/>
        </w:rPr>
        <w:t>or</w:t>
      </w:r>
      <w:r>
        <w:rPr>
          <w:spacing w:val="-4"/>
          <w:sz w:val="21"/>
        </w:rPr>
        <w:t xml:space="preserve"> </w:t>
      </w:r>
      <w:r>
        <w:rPr>
          <w:sz w:val="21"/>
        </w:rPr>
        <w:t>vulnerable</w:t>
      </w:r>
      <w:r>
        <w:rPr>
          <w:spacing w:val="-4"/>
          <w:sz w:val="21"/>
        </w:rPr>
        <w:t xml:space="preserve"> </w:t>
      </w:r>
      <w:r>
        <w:rPr>
          <w:sz w:val="21"/>
        </w:rPr>
        <w:t>adult,</w:t>
      </w:r>
      <w:r>
        <w:rPr>
          <w:spacing w:val="-3"/>
          <w:sz w:val="21"/>
        </w:rPr>
        <w:t xml:space="preserve"> </w:t>
      </w:r>
      <w:r>
        <w:rPr>
          <w:sz w:val="21"/>
        </w:rPr>
        <w:t>or</w:t>
      </w:r>
      <w:r>
        <w:rPr>
          <w:spacing w:val="-4"/>
          <w:sz w:val="21"/>
        </w:rPr>
        <w:t xml:space="preserve"> </w:t>
      </w:r>
      <w:r>
        <w:rPr>
          <w:sz w:val="21"/>
        </w:rPr>
        <w:t>if</w:t>
      </w:r>
      <w:r>
        <w:rPr>
          <w:spacing w:val="-3"/>
          <w:sz w:val="21"/>
        </w:rPr>
        <w:t xml:space="preserve"> </w:t>
      </w:r>
      <w:r>
        <w:rPr>
          <w:sz w:val="21"/>
        </w:rPr>
        <w:t>you</w:t>
      </w:r>
      <w:r>
        <w:rPr>
          <w:spacing w:val="-3"/>
          <w:sz w:val="21"/>
        </w:rPr>
        <w:t xml:space="preserve"> </w:t>
      </w:r>
      <w:r>
        <w:rPr>
          <w:sz w:val="21"/>
        </w:rPr>
        <w:t>give information about someone else who</w:t>
      </w:r>
      <w:r>
        <w:rPr>
          <w:spacing w:val="-2"/>
          <w:sz w:val="21"/>
        </w:rPr>
        <w:t xml:space="preserve"> </w:t>
      </w:r>
      <w:r>
        <w:rPr>
          <w:sz w:val="21"/>
        </w:rPr>
        <w:t>is doing this,</w:t>
      </w:r>
      <w:r>
        <w:rPr>
          <w:spacing w:val="-1"/>
          <w:sz w:val="21"/>
        </w:rPr>
        <w:t xml:space="preserve"> </w:t>
      </w:r>
      <w:r>
        <w:rPr>
          <w:sz w:val="21"/>
        </w:rPr>
        <w:t>then</w:t>
      </w:r>
      <w:r>
        <w:rPr>
          <w:spacing w:val="-2"/>
          <w:sz w:val="21"/>
        </w:rPr>
        <w:t xml:space="preserve"> </w:t>
      </w:r>
      <w:r>
        <w:rPr>
          <w:sz w:val="21"/>
        </w:rPr>
        <w:t>Child</w:t>
      </w:r>
      <w:r>
        <w:rPr>
          <w:spacing w:val="-1"/>
          <w:sz w:val="21"/>
        </w:rPr>
        <w:t xml:space="preserve"> </w:t>
      </w:r>
      <w:r>
        <w:rPr>
          <w:sz w:val="21"/>
        </w:rPr>
        <w:t>Protective</w:t>
      </w:r>
      <w:r>
        <w:rPr>
          <w:spacing w:val="-2"/>
          <w:sz w:val="21"/>
        </w:rPr>
        <w:t xml:space="preserve"> </w:t>
      </w:r>
      <w:r>
        <w:rPr>
          <w:sz w:val="21"/>
        </w:rPr>
        <w:t>Services must be</w:t>
      </w:r>
      <w:r>
        <w:rPr>
          <w:spacing w:val="-2"/>
          <w:sz w:val="21"/>
        </w:rPr>
        <w:t xml:space="preserve"> </w:t>
      </w:r>
      <w:r>
        <w:rPr>
          <w:sz w:val="21"/>
        </w:rPr>
        <w:t>informed within</w:t>
      </w:r>
      <w:r>
        <w:rPr>
          <w:spacing w:val="-2"/>
          <w:sz w:val="21"/>
        </w:rPr>
        <w:t xml:space="preserve"> </w:t>
      </w:r>
      <w:r>
        <w:rPr>
          <w:sz w:val="21"/>
        </w:rPr>
        <w:t>48 hours and Adult Protective Services immediately.</w:t>
      </w:r>
    </w:p>
    <w:p w14:paraId="4458EE4A" w14:textId="77777777" w:rsidR="00DB5BD4" w:rsidRDefault="00734A09">
      <w:pPr>
        <w:pStyle w:val="ListParagraph"/>
        <w:numPr>
          <w:ilvl w:val="1"/>
          <w:numId w:val="1"/>
        </w:numPr>
        <w:tabs>
          <w:tab w:val="left" w:pos="860"/>
        </w:tabs>
        <w:spacing w:before="1"/>
        <w:ind w:right="334"/>
        <w:rPr>
          <w:sz w:val="21"/>
        </w:rPr>
      </w:pPr>
      <w:r>
        <w:rPr>
          <w:sz w:val="21"/>
        </w:rPr>
        <w:t>If your therapist believes that you are in imminent danger of harming yourself, they may legally break confidentiality and call the police or the county crisis team. Therapists are not obligated to do this, and would explore</w:t>
      </w:r>
      <w:r>
        <w:rPr>
          <w:spacing w:val="-4"/>
          <w:sz w:val="21"/>
        </w:rPr>
        <w:t xml:space="preserve"> </w:t>
      </w:r>
      <w:r>
        <w:rPr>
          <w:sz w:val="21"/>
        </w:rPr>
        <w:t>all</w:t>
      </w:r>
      <w:r>
        <w:rPr>
          <w:spacing w:val="-4"/>
          <w:sz w:val="21"/>
        </w:rPr>
        <w:t xml:space="preserve"> </w:t>
      </w:r>
      <w:r>
        <w:rPr>
          <w:sz w:val="21"/>
        </w:rPr>
        <w:t>other</w:t>
      </w:r>
      <w:r>
        <w:rPr>
          <w:spacing w:val="-7"/>
          <w:sz w:val="21"/>
        </w:rPr>
        <w:t xml:space="preserve"> </w:t>
      </w:r>
      <w:r>
        <w:rPr>
          <w:sz w:val="21"/>
        </w:rPr>
        <w:t>options</w:t>
      </w:r>
      <w:r>
        <w:rPr>
          <w:spacing w:val="-2"/>
          <w:sz w:val="21"/>
        </w:rPr>
        <w:t xml:space="preserve"> </w:t>
      </w:r>
      <w:r>
        <w:rPr>
          <w:sz w:val="21"/>
        </w:rPr>
        <w:t>with</w:t>
      </w:r>
      <w:r>
        <w:rPr>
          <w:spacing w:val="-1"/>
          <w:sz w:val="21"/>
        </w:rPr>
        <w:t xml:space="preserve"> </w:t>
      </w:r>
      <w:r>
        <w:rPr>
          <w:sz w:val="21"/>
        </w:rPr>
        <w:t>you</w:t>
      </w:r>
      <w:r>
        <w:rPr>
          <w:spacing w:val="-3"/>
          <w:sz w:val="21"/>
        </w:rPr>
        <w:t xml:space="preserve"> </w:t>
      </w:r>
      <w:r>
        <w:rPr>
          <w:sz w:val="21"/>
        </w:rPr>
        <w:t>before</w:t>
      </w:r>
      <w:r>
        <w:rPr>
          <w:spacing w:val="-4"/>
          <w:sz w:val="21"/>
        </w:rPr>
        <w:t xml:space="preserve"> </w:t>
      </w:r>
      <w:r>
        <w:rPr>
          <w:sz w:val="21"/>
        </w:rPr>
        <w:t>they</w:t>
      </w:r>
      <w:r>
        <w:rPr>
          <w:spacing w:val="-4"/>
          <w:sz w:val="21"/>
        </w:rPr>
        <w:t xml:space="preserve"> </w:t>
      </w:r>
      <w:r>
        <w:rPr>
          <w:sz w:val="21"/>
        </w:rPr>
        <w:t>take</w:t>
      </w:r>
      <w:r>
        <w:rPr>
          <w:spacing w:val="-2"/>
          <w:sz w:val="21"/>
        </w:rPr>
        <w:t xml:space="preserve"> </w:t>
      </w:r>
      <w:r>
        <w:rPr>
          <w:sz w:val="21"/>
        </w:rPr>
        <w:t>this</w:t>
      </w:r>
      <w:r>
        <w:rPr>
          <w:spacing w:val="-2"/>
          <w:sz w:val="21"/>
        </w:rPr>
        <w:t xml:space="preserve"> </w:t>
      </w:r>
      <w:r>
        <w:rPr>
          <w:sz w:val="21"/>
        </w:rPr>
        <w:t>step.</w:t>
      </w:r>
      <w:r>
        <w:rPr>
          <w:spacing w:val="-2"/>
          <w:sz w:val="21"/>
        </w:rPr>
        <w:t xml:space="preserve"> </w:t>
      </w:r>
      <w:r>
        <w:rPr>
          <w:sz w:val="21"/>
        </w:rPr>
        <w:t>If</w:t>
      </w:r>
      <w:r>
        <w:rPr>
          <w:spacing w:val="-3"/>
          <w:sz w:val="21"/>
        </w:rPr>
        <w:t xml:space="preserve"> </w:t>
      </w:r>
      <w:r>
        <w:rPr>
          <w:sz w:val="21"/>
        </w:rPr>
        <w:t>at</w:t>
      </w:r>
      <w:r>
        <w:rPr>
          <w:spacing w:val="-2"/>
          <w:sz w:val="21"/>
        </w:rPr>
        <w:t xml:space="preserve"> </w:t>
      </w:r>
      <w:r>
        <w:rPr>
          <w:sz w:val="21"/>
        </w:rPr>
        <w:t>that</w:t>
      </w:r>
      <w:r>
        <w:rPr>
          <w:spacing w:val="-2"/>
          <w:sz w:val="21"/>
        </w:rPr>
        <w:t xml:space="preserve"> </w:t>
      </w:r>
      <w:r>
        <w:rPr>
          <w:sz w:val="21"/>
        </w:rPr>
        <w:t>point</w:t>
      </w:r>
      <w:r>
        <w:rPr>
          <w:spacing w:val="-2"/>
          <w:sz w:val="21"/>
        </w:rPr>
        <w:t xml:space="preserve"> </w:t>
      </w:r>
      <w:r>
        <w:rPr>
          <w:sz w:val="21"/>
        </w:rPr>
        <w:t>you</w:t>
      </w:r>
      <w:r>
        <w:rPr>
          <w:spacing w:val="-4"/>
          <w:sz w:val="21"/>
        </w:rPr>
        <w:t xml:space="preserve"> </w:t>
      </w:r>
      <w:r>
        <w:rPr>
          <w:sz w:val="21"/>
        </w:rPr>
        <w:t>were</w:t>
      </w:r>
      <w:r>
        <w:rPr>
          <w:spacing w:val="-4"/>
          <w:sz w:val="21"/>
        </w:rPr>
        <w:t xml:space="preserve"> </w:t>
      </w:r>
      <w:r>
        <w:rPr>
          <w:sz w:val="21"/>
        </w:rPr>
        <w:t>unwilling</w:t>
      </w:r>
      <w:r>
        <w:rPr>
          <w:spacing w:val="-2"/>
          <w:sz w:val="21"/>
        </w:rPr>
        <w:t xml:space="preserve"> </w:t>
      </w:r>
      <w:r>
        <w:rPr>
          <w:sz w:val="21"/>
        </w:rPr>
        <w:t>to</w:t>
      </w:r>
      <w:r>
        <w:rPr>
          <w:spacing w:val="-2"/>
          <w:sz w:val="21"/>
        </w:rPr>
        <w:t xml:space="preserve"> </w:t>
      </w:r>
      <w:r>
        <w:rPr>
          <w:sz w:val="21"/>
        </w:rPr>
        <w:t>take</w:t>
      </w:r>
      <w:r>
        <w:rPr>
          <w:spacing w:val="-2"/>
          <w:sz w:val="21"/>
        </w:rPr>
        <w:t xml:space="preserve"> </w:t>
      </w:r>
      <w:r>
        <w:rPr>
          <w:sz w:val="21"/>
        </w:rPr>
        <w:t>steps</w:t>
      </w:r>
      <w:r>
        <w:rPr>
          <w:spacing w:val="-2"/>
          <w:sz w:val="21"/>
        </w:rPr>
        <w:t xml:space="preserve"> </w:t>
      </w:r>
      <w:r>
        <w:rPr>
          <w:sz w:val="21"/>
        </w:rPr>
        <w:t>to guarantee your safety, then they may be obligated to contact a crisis team or proper authorities.</w:t>
      </w:r>
    </w:p>
    <w:p w14:paraId="22BA70E0" w14:textId="77777777" w:rsidR="00DB5BD4" w:rsidRDefault="00734A09">
      <w:pPr>
        <w:pStyle w:val="ListParagraph"/>
        <w:numPr>
          <w:ilvl w:val="1"/>
          <w:numId w:val="1"/>
        </w:numPr>
        <w:tabs>
          <w:tab w:val="left" w:pos="860"/>
        </w:tabs>
        <w:ind w:right="294"/>
        <w:rPr>
          <w:sz w:val="21"/>
        </w:rPr>
      </w:pPr>
      <w:r>
        <w:rPr>
          <w:sz w:val="21"/>
        </w:rPr>
        <w:t>If</w:t>
      </w:r>
      <w:r>
        <w:rPr>
          <w:spacing w:val="-3"/>
          <w:sz w:val="21"/>
        </w:rPr>
        <w:t xml:space="preserve"> </w:t>
      </w:r>
      <w:r>
        <w:rPr>
          <w:sz w:val="21"/>
        </w:rPr>
        <w:t>you</w:t>
      </w:r>
      <w:r>
        <w:rPr>
          <w:spacing w:val="-1"/>
          <w:sz w:val="21"/>
        </w:rPr>
        <w:t xml:space="preserve"> </w:t>
      </w:r>
      <w:r>
        <w:rPr>
          <w:sz w:val="21"/>
        </w:rPr>
        <w:t>and</w:t>
      </w:r>
      <w:r>
        <w:rPr>
          <w:spacing w:val="-2"/>
          <w:sz w:val="21"/>
        </w:rPr>
        <w:t xml:space="preserve"> </w:t>
      </w:r>
      <w:r>
        <w:rPr>
          <w:sz w:val="21"/>
        </w:rPr>
        <w:t>your</w:t>
      </w:r>
      <w:r>
        <w:rPr>
          <w:spacing w:val="-4"/>
          <w:sz w:val="21"/>
        </w:rPr>
        <w:t xml:space="preserve"> </w:t>
      </w:r>
      <w:r>
        <w:rPr>
          <w:sz w:val="21"/>
        </w:rPr>
        <w:t>partner</w:t>
      </w:r>
      <w:r>
        <w:rPr>
          <w:spacing w:val="-2"/>
          <w:sz w:val="21"/>
        </w:rPr>
        <w:t xml:space="preserve"> </w:t>
      </w:r>
      <w:r>
        <w:rPr>
          <w:sz w:val="21"/>
        </w:rPr>
        <w:t>decide</w:t>
      </w:r>
      <w:r>
        <w:rPr>
          <w:spacing w:val="-2"/>
          <w:sz w:val="21"/>
        </w:rPr>
        <w:t xml:space="preserve"> </w:t>
      </w:r>
      <w:r>
        <w:rPr>
          <w:sz w:val="21"/>
        </w:rPr>
        <w:t>to</w:t>
      </w:r>
      <w:r>
        <w:rPr>
          <w:spacing w:val="-4"/>
          <w:sz w:val="21"/>
        </w:rPr>
        <w:t xml:space="preserve"> </w:t>
      </w:r>
      <w:r>
        <w:rPr>
          <w:sz w:val="21"/>
        </w:rPr>
        <w:t>have</w:t>
      </w:r>
      <w:r>
        <w:rPr>
          <w:spacing w:val="-2"/>
          <w:sz w:val="21"/>
        </w:rPr>
        <w:t xml:space="preserve"> </w:t>
      </w:r>
      <w:r>
        <w:rPr>
          <w:sz w:val="21"/>
        </w:rPr>
        <w:t>some</w:t>
      </w:r>
      <w:r>
        <w:rPr>
          <w:spacing w:val="-4"/>
          <w:sz w:val="21"/>
        </w:rPr>
        <w:t xml:space="preserve"> </w:t>
      </w:r>
      <w:r>
        <w:rPr>
          <w:sz w:val="21"/>
        </w:rPr>
        <w:t>individual</w:t>
      </w:r>
      <w:r>
        <w:rPr>
          <w:spacing w:val="-3"/>
          <w:sz w:val="21"/>
        </w:rPr>
        <w:t xml:space="preserve"> </w:t>
      </w:r>
      <w:r>
        <w:rPr>
          <w:sz w:val="21"/>
        </w:rPr>
        <w:t>sessions</w:t>
      </w:r>
      <w:r>
        <w:rPr>
          <w:spacing w:val="-2"/>
          <w:sz w:val="21"/>
        </w:rPr>
        <w:t xml:space="preserve"> </w:t>
      </w:r>
      <w:r>
        <w:rPr>
          <w:sz w:val="21"/>
        </w:rPr>
        <w:t>as</w:t>
      </w:r>
      <w:r>
        <w:rPr>
          <w:spacing w:val="-2"/>
          <w:sz w:val="21"/>
        </w:rPr>
        <w:t xml:space="preserve"> </w:t>
      </w:r>
      <w:r>
        <w:rPr>
          <w:sz w:val="21"/>
        </w:rPr>
        <w:t>part</w:t>
      </w:r>
      <w:r>
        <w:rPr>
          <w:spacing w:val="-4"/>
          <w:sz w:val="21"/>
        </w:rPr>
        <w:t xml:space="preserve"> </w:t>
      </w:r>
      <w:r>
        <w:rPr>
          <w:sz w:val="21"/>
        </w:rPr>
        <w:t>of</w:t>
      </w:r>
      <w:r>
        <w:rPr>
          <w:spacing w:val="-3"/>
          <w:sz w:val="21"/>
        </w:rPr>
        <w:t xml:space="preserve"> </w:t>
      </w:r>
      <w:r>
        <w:rPr>
          <w:sz w:val="21"/>
        </w:rPr>
        <w:t>the</w:t>
      </w:r>
      <w:r>
        <w:rPr>
          <w:spacing w:val="-2"/>
          <w:sz w:val="21"/>
        </w:rPr>
        <w:t xml:space="preserve"> </w:t>
      </w:r>
      <w:r>
        <w:rPr>
          <w:sz w:val="21"/>
        </w:rPr>
        <w:t>couple’s</w:t>
      </w:r>
      <w:r>
        <w:rPr>
          <w:spacing w:val="-4"/>
          <w:sz w:val="21"/>
        </w:rPr>
        <w:t xml:space="preserve"> </w:t>
      </w:r>
      <w:r>
        <w:rPr>
          <w:sz w:val="21"/>
        </w:rPr>
        <w:t>therapy,</w:t>
      </w:r>
      <w:r>
        <w:rPr>
          <w:spacing w:val="-3"/>
          <w:sz w:val="21"/>
        </w:rPr>
        <w:t xml:space="preserve"> </w:t>
      </w:r>
      <w:r>
        <w:rPr>
          <w:sz w:val="21"/>
        </w:rPr>
        <w:t>what</w:t>
      </w:r>
      <w:r>
        <w:rPr>
          <w:spacing w:val="-2"/>
          <w:sz w:val="21"/>
        </w:rPr>
        <w:t xml:space="preserve"> </w:t>
      </w:r>
      <w:r>
        <w:rPr>
          <w:sz w:val="21"/>
        </w:rPr>
        <w:t>you</w:t>
      </w:r>
      <w:r>
        <w:rPr>
          <w:spacing w:val="-1"/>
          <w:sz w:val="21"/>
        </w:rPr>
        <w:t xml:space="preserve"> </w:t>
      </w:r>
      <w:r>
        <w:rPr>
          <w:sz w:val="21"/>
        </w:rPr>
        <w:t>say</w:t>
      </w:r>
      <w:r>
        <w:rPr>
          <w:spacing w:val="-5"/>
          <w:sz w:val="21"/>
        </w:rPr>
        <w:t xml:space="preserve"> </w:t>
      </w:r>
      <w:r>
        <w:rPr>
          <w:sz w:val="21"/>
        </w:rPr>
        <w:t xml:space="preserve">in those individual sessions will be considered to be a part of the couple’s therapy, and may be discussed in joint </w:t>
      </w:r>
      <w:r>
        <w:rPr>
          <w:spacing w:val="-2"/>
          <w:sz w:val="21"/>
        </w:rPr>
        <w:t>sessions.</w:t>
      </w:r>
    </w:p>
    <w:p w14:paraId="65891764" w14:textId="77777777" w:rsidR="00DB5BD4" w:rsidRDefault="00DB5BD4">
      <w:pPr>
        <w:pStyle w:val="BodyText"/>
        <w:spacing w:before="4"/>
        <w:rPr>
          <w:sz w:val="25"/>
        </w:rPr>
      </w:pPr>
    </w:p>
    <w:p w14:paraId="5753453F" w14:textId="77777777" w:rsidR="00DB5BD4" w:rsidRDefault="00734A09">
      <w:pPr>
        <w:pStyle w:val="Heading1"/>
        <w:numPr>
          <w:ilvl w:val="0"/>
          <w:numId w:val="1"/>
        </w:numPr>
        <w:tabs>
          <w:tab w:val="left" w:pos="469"/>
        </w:tabs>
        <w:spacing w:before="1"/>
        <w:ind w:left="468" w:hanging="329"/>
      </w:pPr>
      <w:r>
        <w:rPr>
          <w:w w:val="95"/>
        </w:rPr>
        <w:t>RECORD-</w:t>
      </w:r>
      <w:r>
        <w:rPr>
          <w:spacing w:val="-2"/>
        </w:rPr>
        <w:t>KEEPING</w:t>
      </w:r>
    </w:p>
    <w:p w14:paraId="30946DA3" w14:textId="77777777" w:rsidR="00DB5BD4" w:rsidRDefault="00734A09">
      <w:pPr>
        <w:pStyle w:val="BodyText"/>
        <w:spacing w:before="203" w:line="292" w:lineRule="auto"/>
        <w:ind w:left="140" w:right="128"/>
      </w:pPr>
      <w:r>
        <w:t>Records of each session are kept noting the dates we meet, the topics we cover, progress reports from the client’s perspective,</w:t>
      </w:r>
      <w:r>
        <w:rPr>
          <w:spacing w:val="-1"/>
        </w:rPr>
        <w:t xml:space="preserve"> </w:t>
      </w:r>
      <w:r>
        <w:t>interventions</w:t>
      </w:r>
      <w:r>
        <w:rPr>
          <w:spacing w:val="-2"/>
        </w:rPr>
        <w:t xml:space="preserve"> </w:t>
      </w:r>
      <w:r>
        <w:t>and impressions from</w:t>
      </w:r>
      <w:r>
        <w:rPr>
          <w:spacing w:val="-2"/>
        </w:rPr>
        <w:t xml:space="preserve"> </w:t>
      </w:r>
      <w:r>
        <w:t>the</w:t>
      </w:r>
      <w:r>
        <w:rPr>
          <w:spacing w:val="-2"/>
        </w:rPr>
        <w:t xml:space="preserve"> </w:t>
      </w:r>
      <w:r>
        <w:t>therapist and treatment plan. All</w:t>
      </w:r>
      <w:r>
        <w:rPr>
          <w:spacing w:val="-2"/>
        </w:rPr>
        <w:t xml:space="preserve"> </w:t>
      </w:r>
      <w:r>
        <w:t>records are kept private and not shared</w:t>
      </w:r>
      <w:r>
        <w:rPr>
          <w:spacing w:val="-3"/>
        </w:rPr>
        <w:t xml:space="preserve"> </w:t>
      </w:r>
      <w:r>
        <w:t>with</w:t>
      </w:r>
      <w:r>
        <w:rPr>
          <w:spacing w:val="-3"/>
        </w:rPr>
        <w:t xml:space="preserve"> </w:t>
      </w:r>
      <w:r>
        <w:t>others</w:t>
      </w:r>
      <w:r>
        <w:rPr>
          <w:spacing w:val="-3"/>
        </w:rPr>
        <w:t xml:space="preserve"> </w:t>
      </w:r>
      <w:r>
        <w:t>without</w:t>
      </w:r>
      <w:r>
        <w:rPr>
          <w:spacing w:val="-5"/>
        </w:rPr>
        <w:t xml:space="preserve"> </w:t>
      </w:r>
      <w:r>
        <w:t>a</w:t>
      </w:r>
      <w:r>
        <w:rPr>
          <w:spacing w:val="-5"/>
        </w:rPr>
        <w:t xml:space="preserve"> </w:t>
      </w:r>
      <w:r>
        <w:t>release</w:t>
      </w:r>
      <w:r>
        <w:rPr>
          <w:spacing w:val="-5"/>
        </w:rPr>
        <w:t xml:space="preserve"> </w:t>
      </w:r>
      <w:r>
        <w:t>of</w:t>
      </w:r>
      <w:r>
        <w:rPr>
          <w:spacing w:val="-2"/>
        </w:rPr>
        <w:t xml:space="preserve"> </w:t>
      </w:r>
      <w:r>
        <w:t>information</w:t>
      </w:r>
      <w:r>
        <w:rPr>
          <w:spacing w:val="-5"/>
        </w:rPr>
        <w:t xml:space="preserve"> </w:t>
      </w:r>
      <w:r>
        <w:t>form</w:t>
      </w:r>
      <w:r>
        <w:rPr>
          <w:spacing w:val="-5"/>
        </w:rPr>
        <w:t xml:space="preserve"> </w:t>
      </w:r>
      <w:r>
        <w:t>completed</w:t>
      </w:r>
      <w:r>
        <w:rPr>
          <w:spacing w:val="-3"/>
        </w:rPr>
        <w:t xml:space="preserve"> </w:t>
      </w:r>
      <w:r>
        <w:t>by</w:t>
      </w:r>
      <w:r>
        <w:rPr>
          <w:spacing w:val="-5"/>
        </w:rPr>
        <w:t xml:space="preserve"> </w:t>
      </w:r>
      <w:r>
        <w:t>client,</w:t>
      </w:r>
      <w:r>
        <w:rPr>
          <w:spacing w:val="-3"/>
        </w:rPr>
        <w:t xml:space="preserve"> </w:t>
      </w:r>
      <w:r>
        <w:t>in</w:t>
      </w:r>
      <w:r>
        <w:rPr>
          <w:spacing w:val="-5"/>
        </w:rPr>
        <w:t xml:space="preserve"> </w:t>
      </w:r>
      <w:r>
        <w:t>accordance</w:t>
      </w:r>
      <w:r>
        <w:rPr>
          <w:spacing w:val="-3"/>
        </w:rPr>
        <w:t xml:space="preserve"> </w:t>
      </w:r>
      <w:r>
        <w:t>with</w:t>
      </w:r>
      <w:r>
        <w:rPr>
          <w:spacing w:val="-2"/>
        </w:rPr>
        <w:t xml:space="preserve"> </w:t>
      </w:r>
      <w:r>
        <w:t>HIPPA</w:t>
      </w:r>
      <w:r>
        <w:rPr>
          <w:spacing w:val="-3"/>
        </w:rPr>
        <w:t xml:space="preserve"> </w:t>
      </w:r>
      <w:r>
        <w:t>requirements.</w:t>
      </w:r>
    </w:p>
    <w:p w14:paraId="493EC155" w14:textId="77777777" w:rsidR="00DB5BD4" w:rsidRDefault="00734A09">
      <w:pPr>
        <w:pStyle w:val="Heading1"/>
        <w:numPr>
          <w:ilvl w:val="0"/>
          <w:numId w:val="1"/>
        </w:numPr>
        <w:tabs>
          <w:tab w:val="left" w:pos="500"/>
        </w:tabs>
        <w:spacing w:before="114"/>
        <w:ind w:left="499" w:hanging="360"/>
      </w:pPr>
      <w:r>
        <w:rPr>
          <w:spacing w:val="-2"/>
        </w:rPr>
        <w:t>DIAGNOSIS</w:t>
      </w:r>
    </w:p>
    <w:p w14:paraId="078BBFC9" w14:textId="77777777" w:rsidR="00DB5BD4" w:rsidRDefault="00734A09">
      <w:pPr>
        <w:pStyle w:val="BodyText"/>
        <w:spacing w:before="203" w:line="292" w:lineRule="auto"/>
        <w:ind w:left="140" w:right="128"/>
      </w:pPr>
      <w:r>
        <w:t>If</w:t>
      </w:r>
      <w:r>
        <w:rPr>
          <w:spacing w:val="-2"/>
        </w:rPr>
        <w:t xml:space="preserve"> </w:t>
      </w:r>
      <w:r>
        <w:t>a</w:t>
      </w:r>
      <w:r>
        <w:rPr>
          <w:spacing w:val="-1"/>
        </w:rPr>
        <w:t xml:space="preserve"> </w:t>
      </w:r>
      <w:r>
        <w:t>third</w:t>
      </w:r>
      <w:r>
        <w:rPr>
          <w:spacing w:val="-2"/>
        </w:rPr>
        <w:t xml:space="preserve"> </w:t>
      </w:r>
      <w:r>
        <w:t>party,</w:t>
      </w:r>
      <w:r>
        <w:rPr>
          <w:spacing w:val="-5"/>
        </w:rPr>
        <w:t xml:space="preserve"> </w:t>
      </w:r>
      <w:r>
        <w:t>such</w:t>
      </w:r>
      <w:r>
        <w:rPr>
          <w:spacing w:val="-2"/>
        </w:rPr>
        <w:t xml:space="preserve"> </w:t>
      </w:r>
      <w:r>
        <w:t>as</w:t>
      </w:r>
      <w:r>
        <w:rPr>
          <w:spacing w:val="-1"/>
        </w:rPr>
        <w:t xml:space="preserve"> </w:t>
      </w:r>
      <w:r>
        <w:t>an</w:t>
      </w:r>
      <w:r>
        <w:rPr>
          <w:spacing w:val="-3"/>
        </w:rPr>
        <w:t xml:space="preserve"> </w:t>
      </w:r>
      <w:r>
        <w:t>insurance</w:t>
      </w:r>
      <w:r>
        <w:rPr>
          <w:spacing w:val="-1"/>
        </w:rPr>
        <w:t xml:space="preserve"> </w:t>
      </w:r>
      <w:r>
        <w:t>company,</w:t>
      </w:r>
      <w:r>
        <w:rPr>
          <w:spacing w:val="-2"/>
        </w:rPr>
        <w:t xml:space="preserve"> </w:t>
      </w:r>
      <w:r>
        <w:t>is</w:t>
      </w:r>
      <w:r>
        <w:rPr>
          <w:spacing w:val="-1"/>
        </w:rPr>
        <w:t xml:space="preserve"> </w:t>
      </w:r>
      <w:r>
        <w:t>paying for</w:t>
      </w:r>
      <w:r>
        <w:rPr>
          <w:spacing w:val="-3"/>
        </w:rPr>
        <w:t xml:space="preserve"> </w:t>
      </w:r>
      <w:r>
        <w:t>part</w:t>
      </w:r>
      <w:r>
        <w:rPr>
          <w:spacing w:val="-1"/>
        </w:rPr>
        <w:t xml:space="preserve"> </w:t>
      </w:r>
      <w:r>
        <w:t>of</w:t>
      </w:r>
      <w:r>
        <w:rPr>
          <w:spacing w:val="-2"/>
        </w:rPr>
        <w:t xml:space="preserve"> </w:t>
      </w:r>
      <w:r>
        <w:t>your</w:t>
      </w:r>
      <w:r>
        <w:rPr>
          <w:spacing w:val="-3"/>
        </w:rPr>
        <w:t xml:space="preserve"> </w:t>
      </w:r>
      <w:r>
        <w:t>bill,</w:t>
      </w:r>
      <w:r>
        <w:rPr>
          <w:spacing w:val="-2"/>
        </w:rPr>
        <w:t xml:space="preserve"> </w:t>
      </w:r>
      <w:r>
        <w:t>it</w:t>
      </w:r>
      <w:r>
        <w:rPr>
          <w:spacing w:val="-1"/>
        </w:rPr>
        <w:t xml:space="preserve"> </w:t>
      </w:r>
      <w:r>
        <w:t>is</w:t>
      </w:r>
      <w:r>
        <w:rPr>
          <w:spacing w:val="-1"/>
        </w:rPr>
        <w:t xml:space="preserve"> </w:t>
      </w:r>
      <w:r>
        <w:t>normally</w:t>
      </w:r>
      <w:r>
        <w:rPr>
          <w:spacing w:val="-3"/>
        </w:rPr>
        <w:t xml:space="preserve"> </w:t>
      </w:r>
      <w:r>
        <w:t>required</w:t>
      </w:r>
      <w:r>
        <w:rPr>
          <w:spacing w:val="-1"/>
        </w:rPr>
        <w:t xml:space="preserve"> </w:t>
      </w:r>
      <w:r>
        <w:t>to</w:t>
      </w:r>
      <w:r>
        <w:rPr>
          <w:spacing w:val="-3"/>
        </w:rPr>
        <w:t xml:space="preserve"> </w:t>
      </w:r>
      <w:r>
        <w:t>give</w:t>
      </w:r>
      <w:r>
        <w:rPr>
          <w:spacing w:val="-3"/>
        </w:rPr>
        <w:t xml:space="preserve"> </w:t>
      </w:r>
      <w:r>
        <w:t>a</w:t>
      </w:r>
      <w:r>
        <w:rPr>
          <w:spacing w:val="-5"/>
        </w:rPr>
        <w:t xml:space="preserve"> </w:t>
      </w:r>
      <w:r>
        <w:t>diagnosis</w:t>
      </w:r>
      <w:r>
        <w:rPr>
          <w:spacing w:val="-1"/>
        </w:rPr>
        <w:t xml:space="preserve"> </w:t>
      </w:r>
      <w:r>
        <w:t>to that third party in order to be paid. Diagnoses are technical terms that describe the nature of your problems and something about whether they are short-term or long-term problems.</w:t>
      </w:r>
    </w:p>
    <w:p w14:paraId="174936B2" w14:textId="77777777" w:rsidR="00DB5BD4" w:rsidRDefault="00DB5BD4">
      <w:pPr>
        <w:spacing w:line="292" w:lineRule="auto"/>
        <w:sectPr w:rsidR="00DB5BD4">
          <w:type w:val="continuous"/>
          <w:pgSz w:w="12240" w:h="15840"/>
          <w:pgMar w:top="660" w:right="580" w:bottom="280" w:left="580" w:header="720" w:footer="720" w:gutter="0"/>
          <w:cols w:space="720"/>
        </w:sectPr>
      </w:pPr>
    </w:p>
    <w:p w14:paraId="6EC418BD" w14:textId="77777777" w:rsidR="00DB5BD4" w:rsidRDefault="00734A09">
      <w:pPr>
        <w:pStyle w:val="Heading1"/>
        <w:numPr>
          <w:ilvl w:val="0"/>
          <w:numId w:val="1"/>
        </w:numPr>
        <w:tabs>
          <w:tab w:val="left" w:pos="483"/>
        </w:tabs>
        <w:spacing w:before="70"/>
        <w:ind w:left="482" w:hanging="343"/>
      </w:pPr>
      <w:r>
        <w:lastRenderedPageBreak/>
        <w:t>OTHER</w:t>
      </w:r>
      <w:r>
        <w:rPr>
          <w:spacing w:val="-7"/>
        </w:rPr>
        <w:t xml:space="preserve"> </w:t>
      </w:r>
      <w:r>
        <w:rPr>
          <w:spacing w:val="-2"/>
        </w:rPr>
        <w:t>RIGHTS</w:t>
      </w:r>
    </w:p>
    <w:p w14:paraId="73F5EED6" w14:textId="77777777" w:rsidR="00DB5BD4" w:rsidRDefault="00734A09">
      <w:pPr>
        <w:pStyle w:val="BodyText"/>
        <w:spacing w:before="203" w:line="292" w:lineRule="auto"/>
        <w:ind w:left="140" w:right="258"/>
      </w:pPr>
      <w:r>
        <w:t>You</w:t>
      </w:r>
      <w:r>
        <w:rPr>
          <w:spacing w:val="-5"/>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ask</w:t>
      </w:r>
      <w:r>
        <w:rPr>
          <w:spacing w:val="-4"/>
        </w:rPr>
        <w:t xml:space="preserve"> </w:t>
      </w:r>
      <w:r>
        <w:t>questions</w:t>
      </w:r>
      <w:r>
        <w:rPr>
          <w:spacing w:val="-3"/>
        </w:rPr>
        <w:t xml:space="preserve"> </w:t>
      </w:r>
      <w:r>
        <w:t>about</w:t>
      </w:r>
      <w:r>
        <w:rPr>
          <w:spacing w:val="-3"/>
        </w:rPr>
        <w:t xml:space="preserve"> </w:t>
      </w:r>
      <w:r>
        <w:t>anything</w:t>
      </w:r>
      <w:r>
        <w:rPr>
          <w:spacing w:val="-3"/>
        </w:rPr>
        <w:t xml:space="preserve"> </w:t>
      </w:r>
      <w:r>
        <w:t>that</w:t>
      </w:r>
      <w:r>
        <w:rPr>
          <w:spacing w:val="-3"/>
        </w:rPr>
        <w:t xml:space="preserve"> </w:t>
      </w:r>
      <w:r>
        <w:t>occurs</w:t>
      </w:r>
      <w:r>
        <w:rPr>
          <w:spacing w:val="-3"/>
        </w:rPr>
        <w:t xml:space="preserve"> </w:t>
      </w:r>
      <w:r>
        <w:t>in</w:t>
      </w:r>
      <w:r>
        <w:rPr>
          <w:spacing w:val="-5"/>
        </w:rPr>
        <w:t xml:space="preserve"> </w:t>
      </w:r>
      <w:r>
        <w:t>therapy.</w:t>
      </w:r>
      <w:r>
        <w:rPr>
          <w:spacing w:val="-4"/>
        </w:rPr>
        <w:t xml:space="preserve"> </w:t>
      </w:r>
      <w:r>
        <w:t>Your</w:t>
      </w:r>
      <w:r>
        <w:rPr>
          <w:spacing w:val="-5"/>
        </w:rPr>
        <w:t xml:space="preserve"> </w:t>
      </w:r>
      <w:r>
        <w:t>therapist</w:t>
      </w:r>
      <w:r>
        <w:rPr>
          <w:spacing w:val="-3"/>
        </w:rPr>
        <w:t xml:space="preserve"> </w:t>
      </w:r>
      <w:r>
        <w:t>is</w:t>
      </w:r>
      <w:r>
        <w:rPr>
          <w:spacing w:val="-3"/>
        </w:rPr>
        <w:t xml:space="preserve"> </w:t>
      </w:r>
      <w:r>
        <w:t>always</w:t>
      </w:r>
      <w:r>
        <w:rPr>
          <w:spacing w:val="-3"/>
        </w:rPr>
        <w:t xml:space="preserve"> </w:t>
      </w:r>
      <w:r>
        <w:t>willing</w:t>
      </w:r>
      <w:r>
        <w:rPr>
          <w:spacing w:val="-3"/>
        </w:rPr>
        <w:t xml:space="preserve"> </w:t>
      </w:r>
      <w:r>
        <w:t>to</w:t>
      </w:r>
      <w:r>
        <w:rPr>
          <w:spacing w:val="-4"/>
        </w:rPr>
        <w:t xml:space="preserve"> </w:t>
      </w:r>
      <w:r>
        <w:t>discuss your treatment plan and alternative techniques as needed.</w:t>
      </w:r>
    </w:p>
    <w:p w14:paraId="3CD88266" w14:textId="77777777" w:rsidR="00DB5BD4" w:rsidRDefault="005A5260">
      <w:pPr>
        <w:pStyle w:val="BodyText"/>
        <w:tabs>
          <w:tab w:val="left" w:pos="810"/>
        </w:tabs>
        <w:spacing w:before="151" w:line="292" w:lineRule="auto"/>
        <w:ind w:left="140" w:right="725"/>
      </w:pPr>
      <w:r>
        <w:pict w14:anchorId="5B8EDBE2">
          <v:rect id="docshape1" o:spid="_x0000_s1027" style="position:absolute;left:0;text-align:left;margin-left:36pt;margin-top:7.45pt;width:31.2pt;height:12.35pt;z-index:-15764992;mso-position-horizontal-relative:page" fillcolor="yellow" stroked="f">
            <w10:wrap anchorx="page"/>
          </v:rect>
        </w:pict>
      </w:r>
      <w:r w:rsidR="00734A09">
        <w:rPr>
          <w:rFonts w:ascii="Times New Roman"/>
          <w:u w:val="single" w:color="BEBEBE"/>
        </w:rPr>
        <w:tab/>
      </w:r>
      <w:r w:rsidR="00734A09">
        <w:t>(Initial)</w:t>
      </w:r>
      <w:r w:rsidR="00734A09">
        <w:rPr>
          <w:spacing w:val="-3"/>
        </w:rPr>
        <w:t xml:space="preserve"> </w:t>
      </w:r>
      <w:r w:rsidR="00734A09">
        <w:t>I</w:t>
      </w:r>
      <w:r w:rsidR="00734A09">
        <w:rPr>
          <w:spacing w:val="-1"/>
        </w:rPr>
        <w:t xml:space="preserve"> </w:t>
      </w:r>
      <w:r w:rsidR="00734A09">
        <w:t>give</w:t>
      </w:r>
      <w:r w:rsidR="00734A09">
        <w:rPr>
          <w:spacing w:val="-4"/>
        </w:rPr>
        <w:t xml:space="preserve"> </w:t>
      </w:r>
      <w:r w:rsidR="00734A09">
        <w:t>consent</w:t>
      </w:r>
      <w:r w:rsidR="00734A09">
        <w:rPr>
          <w:spacing w:val="-2"/>
        </w:rPr>
        <w:t xml:space="preserve"> </w:t>
      </w:r>
      <w:r w:rsidR="00734A09">
        <w:t>to</w:t>
      </w:r>
      <w:r w:rsidR="00734A09">
        <w:rPr>
          <w:spacing w:val="-5"/>
        </w:rPr>
        <w:t xml:space="preserve"> </w:t>
      </w:r>
      <w:r w:rsidR="00734A09">
        <w:t>having</w:t>
      </w:r>
      <w:r w:rsidR="00734A09">
        <w:rPr>
          <w:spacing w:val="-2"/>
        </w:rPr>
        <w:t xml:space="preserve"> </w:t>
      </w:r>
      <w:r w:rsidR="00734A09">
        <w:t>interns</w:t>
      </w:r>
      <w:r w:rsidR="00734A09">
        <w:rPr>
          <w:spacing w:val="-2"/>
        </w:rPr>
        <w:t xml:space="preserve"> </w:t>
      </w:r>
      <w:r w:rsidR="00734A09">
        <w:t>assist</w:t>
      </w:r>
      <w:r w:rsidR="00734A09">
        <w:rPr>
          <w:spacing w:val="-4"/>
        </w:rPr>
        <w:t xml:space="preserve"> </w:t>
      </w:r>
      <w:r w:rsidR="00734A09">
        <w:t>with</w:t>
      </w:r>
      <w:r w:rsidR="00734A09">
        <w:rPr>
          <w:spacing w:val="-3"/>
        </w:rPr>
        <w:t xml:space="preserve"> </w:t>
      </w:r>
      <w:r w:rsidR="00734A09">
        <w:t>my</w:t>
      </w:r>
      <w:r w:rsidR="00734A09">
        <w:rPr>
          <w:spacing w:val="-4"/>
        </w:rPr>
        <w:t xml:space="preserve"> </w:t>
      </w:r>
      <w:r w:rsidR="00734A09">
        <w:t>treatment.</w:t>
      </w:r>
      <w:r w:rsidR="00734A09">
        <w:rPr>
          <w:spacing w:val="-2"/>
        </w:rPr>
        <w:t xml:space="preserve"> </w:t>
      </w:r>
      <w:r w:rsidR="00734A09">
        <w:t>I</w:t>
      </w:r>
      <w:r w:rsidR="00734A09">
        <w:rPr>
          <w:spacing w:val="-5"/>
        </w:rPr>
        <w:t xml:space="preserve"> </w:t>
      </w:r>
      <w:r w:rsidR="00734A09">
        <w:t>understand</w:t>
      </w:r>
      <w:r w:rsidR="00734A09">
        <w:rPr>
          <w:spacing w:val="-2"/>
        </w:rPr>
        <w:t xml:space="preserve"> </w:t>
      </w:r>
      <w:r w:rsidR="00734A09">
        <w:t>that</w:t>
      </w:r>
      <w:r w:rsidR="00734A09">
        <w:rPr>
          <w:spacing w:val="-2"/>
        </w:rPr>
        <w:t xml:space="preserve"> </w:t>
      </w:r>
      <w:r w:rsidR="00734A09">
        <w:t>a</w:t>
      </w:r>
      <w:r w:rsidR="00734A09">
        <w:rPr>
          <w:spacing w:val="-4"/>
        </w:rPr>
        <w:t xml:space="preserve"> </w:t>
      </w:r>
      <w:r w:rsidR="00734A09">
        <w:t>licensed</w:t>
      </w:r>
      <w:r w:rsidR="00734A09">
        <w:rPr>
          <w:spacing w:val="-2"/>
        </w:rPr>
        <w:t xml:space="preserve"> </w:t>
      </w:r>
      <w:r w:rsidR="00734A09">
        <w:t>professional counselor will be supervising all interactions and treatment.</w:t>
      </w:r>
    </w:p>
    <w:p w14:paraId="590F6A3B" w14:textId="77777777" w:rsidR="00DB5BD4" w:rsidRDefault="00734A09">
      <w:pPr>
        <w:pStyle w:val="Heading1"/>
        <w:numPr>
          <w:ilvl w:val="0"/>
          <w:numId w:val="1"/>
        </w:numPr>
        <w:tabs>
          <w:tab w:val="left" w:pos="400"/>
        </w:tabs>
        <w:spacing w:before="112"/>
        <w:ind w:left="399" w:hanging="260"/>
      </w:pPr>
      <w:r>
        <w:rPr>
          <w:spacing w:val="-4"/>
        </w:rPr>
        <w:t>FEES</w:t>
      </w:r>
    </w:p>
    <w:p w14:paraId="3F6B37D8" w14:textId="77777777" w:rsidR="00DB5BD4" w:rsidRDefault="00734A09">
      <w:pPr>
        <w:pStyle w:val="BodyText"/>
        <w:spacing w:before="206" w:line="292" w:lineRule="auto"/>
        <w:ind w:left="140" w:right="128"/>
      </w:pPr>
      <w:r>
        <w:t>Payment for</w:t>
      </w:r>
      <w:r>
        <w:rPr>
          <w:spacing w:val="-1"/>
        </w:rPr>
        <w:t xml:space="preserve"> </w:t>
      </w:r>
      <w:r>
        <w:t>services are</w:t>
      </w:r>
      <w:r>
        <w:rPr>
          <w:spacing w:val="-1"/>
        </w:rPr>
        <w:t xml:space="preserve"> </w:t>
      </w:r>
      <w:r>
        <w:t>due at time of</w:t>
      </w:r>
      <w:r>
        <w:rPr>
          <w:spacing w:val="-2"/>
        </w:rPr>
        <w:t xml:space="preserve"> </w:t>
      </w:r>
      <w:r>
        <w:t>each session. It</w:t>
      </w:r>
      <w:r>
        <w:rPr>
          <w:spacing w:val="-1"/>
        </w:rPr>
        <w:t xml:space="preserve"> </w:t>
      </w:r>
      <w:r>
        <w:t>is the</w:t>
      </w:r>
      <w:r>
        <w:rPr>
          <w:spacing w:val="-4"/>
        </w:rPr>
        <w:t xml:space="preserve"> </w:t>
      </w:r>
      <w:r>
        <w:t>client’s responsibility</w:t>
      </w:r>
      <w:r>
        <w:rPr>
          <w:spacing w:val="-1"/>
        </w:rPr>
        <w:t xml:space="preserve"> </w:t>
      </w:r>
      <w:r>
        <w:t>to ensure</w:t>
      </w:r>
      <w:r>
        <w:rPr>
          <w:spacing w:val="-1"/>
        </w:rPr>
        <w:t xml:space="preserve"> </w:t>
      </w:r>
      <w:r>
        <w:t>that all</w:t>
      </w:r>
      <w:r>
        <w:rPr>
          <w:spacing w:val="-1"/>
        </w:rPr>
        <w:t xml:space="preserve"> </w:t>
      </w:r>
      <w:r>
        <w:t>correct</w:t>
      </w:r>
      <w:r>
        <w:rPr>
          <w:spacing w:val="-1"/>
        </w:rPr>
        <w:t xml:space="preserve"> </w:t>
      </w:r>
      <w:r>
        <w:t>insurance information</w:t>
      </w:r>
      <w:r>
        <w:rPr>
          <w:spacing w:val="-2"/>
        </w:rPr>
        <w:t xml:space="preserve"> </w:t>
      </w:r>
      <w:r>
        <w:t>is</w:t>
      </w:r>
      <w:r>
        <w:rPr>
          <w:spacing w:val="-2"/>
        </w:rPr>
        <w:t xml:space="preserve"> </w:t>
      </w:r>
      <w:r>
        <w:t>on</w:t>
      </w:r>
      <w:r>
        <w:rPr>
          <w:spacing w:val="-2"/>
        </w:rPr>
        <w:t xml:space="preserve"> </w:t>
      </w:r>
      <w:r>
        <w:t>file</w:t>
      </w:r>
      <w:r>
        <w:rPr>
          <w:spacing w:val="-2"/>
        </w:rPr>
        <w:t xml:space="preserve"> </w:t>
      </w:r>
      <w:r>
        <w:t>with</w:t>
      </w:r>
      <w:r>
        <w:rPr>
          <w:spacing w:val="-3"/>
        </w:rPr>
        <w:t xml:space="preserve"> </w:t>
      </w:r>
      <w:r>
        <w:t>the</w:t>
      </w:r>
      <w:r>
        <w:rPr>
          <w:spacing w:val="-4"/>
        </w:rPr>
        <w:t xml:space="preserve"> </w:t>
      </w:r>
      <w:r>
        <w:t>office.</w:t>
      </w:r>
      <w:r>
        <w:rPr>
          <w:spacing w:val="-2"/>
        </w:rPr>
        <w:t xml:space="preserve"> </w:t>
      </w:r>
      <w:r>
        <w:t>Failure</w:t>
      </w:r>
      <w:r>
        <w:rPr>
          <w:spacing w:val="-4"/>
        </w:rPr>
        <w:t xml:space="preserve"> </w:t>
      </w:r>
      <w:r>
        <w:t>to</w:t>
      </w:r>
      <w:r>
        <w:rPr>
          <w:spacing w:val="-4"/>
        </w:rPr>
        <w:t xml:space="preserve"> </w:t>
      </w:r>
      <w:r>
        <w:t>provide</w:t>
      </w:r>
      <w:r>
        <w:rPr>
          <w:spacing w:val="-6"/>
        </w:rPr>
        <w:t xml:space="preserve"> </w:t>
      </w:r>
      <w:r>
        <w:t>the</w:t>
      </w:r>
      <w:r>
        <w:rPr>
          <w:spacing w:val="-2"/>
        </w:rPr>
        <w:t xml:space="preserve"> </w:t>
      </w:r>
      <w:r>
        <w:t>correct</w:t>
      </w:r>
      <w:r>
        <w:rPr>
          <w:spacing w:val="-2"/>
        </w:rPr>
        <w:t xml:space="preserve"> </w:t>
      </w:r>
      <w:r>
        <w:t>insurance</w:t>
      </w:r>
      <w:r>
        <w:rPr>
          <w:spacing w:val="-2"/>
        </w:rPr>
        <w:t xml:space="preserve"> </w:t>
      </w:r>
      <w:r>
        <w:t>information</w:t>
      </w:r>
      <w:r>
        <w:rPr>
          <w:spacing w:val="-4"/>
        </w:rPr>
        <w:t xml:space="preserve"> </w:t>
      </w:r>
      <w:r>
        <w:t>may</w:t>
      </w:r>
      <w:r>
        <w:rPr>
          <w:spacing w:val="-4"/>
        </w:rPr>
        <w:t xml:space="preserve"> </w:t>
      </w:r>
      <w:r>
        <w:t>result</w:t>
      </w:r>
      <w:r>
        <w:rPr>
          <w:spacing w:val="-2"/>
        </w:rPr>
        <w:t xml:space="preserve"> </w:t>
      </w:r>
      <w:r>
        <w:t>in</w:t>
      </w:r>
      <w:r>
        <w:rPr>
          <w:spacing w:val="-4"/>
        </w:rPr>
        <w:t xml:space="preserve"> </w:t>
      </w:r>
      <w:r>
        <w:t>the</w:t>
      </w:r>
      <w:r>
        <w:rPr>
          <w:spacing w:val="-2"/>
        </w:rPr>
        <w:t xml:space="preserve"> </w:t>
      </w:r>
      <w:r>
        <w:t>client</w:t>
      </w:r>
      <w:r>
        <w:rPr>
          <w:spacing w:val="-2"/>
        </w:rPr>
        <w:t xml:space="preserve"> </w:t>
      </w:r>
      <w:r>
        <w:t>being billed for the session. If you need to make changes to your insurance or your contact information at any time, please make sure you notify the office. All co-pays and/or deductibles will be collected before services can be rendered.</w:t>
      </w:r>
    </w:p>
    <w:p w14:paraId="0F4A2E37" w14:textId="77777777" w:rsidR="00DB5BD4" w:rsidRDefault="00734A09">
      <w:pPr>
        <w:pStyle w:val="BodyText"/>
        <w:spacing w:before="92"/>
        <w:ind w:left="140"/>
      </w:pPr>
      <w:r>
        <w:t>Our</w:t>
      </w:r>
      <w:r>
        <w:rPr>
          <w:spacing w:val="-7"/>
        </w:rPr>
        <w:t xml:space="preserve"> </w:t>
      </w:r>
      <w:r>
        <w:t>office</w:t>
      </w:r>
      <w:r>
        <w:rPr>
          <w:spacing w:val="-4"/>
        </w:rPr>
        <w:t xml:space="preserve"> </w:t>
      </w:r>
      <w:r>
        <w:t>offers</w:t>
      </w:r>
      <w:r>
        <w:rPr>
          <w:spacing w:val="-2"/>
        </w:rPr>
        <w:t xml:space="preserve"> </w:t>
      </w:r>
      <w:r>
        <w:t>sliding</w:t>
      </w:r>
      <w:r>
        <w:rPr>
          <w:spacing w:val="-3"/>
        </w:rPr>
        <w:t xml:space="preserve"> </w:t>
      </w:r>
      <w:r>
        <w:t>fee</w:t>
      </w:r>
      <w:r>
        <w:rPr>
          <w:spacing w:val="-4"/>
        </w:rPr>
        <w:t xml:space="preserve"> </w:t>
      </w:r>
      <w:r>
        <w:t>scales</w:t>
      </w:r>
      <w:r>
        <w:rPr>
          <w:spacing w:val="-2"/>
        </w:rPr>
        <w:t xml:space="preserve"> </w:t>
      </w:r>
      <w:r>
        <w:t>for</w:t>
      </w:r>
      <w:r>
        <w:rPr>
          <w:spacing w:val="-5"/>
        </w:rPr>
        <w:t xml:space="preserve"> </w:t>
      </w:r>
      <w:r>
        <w:t>clients</w:t>
      </w:r>
      <w:r>
        <w:rPr>
          <w:spacing w:val="-2"/>
        </w:rPr>
        <w:t xml:space="preserve"> </w:t>
      </w:r>
      <w:r>
        <w:t>who</w:t>
      </w:r>
      <w:r>
        <w:rPr>
          <w:spacing w:val="-2"/>
        </w:rPr>
        <w:t xml:space="preserve"> </w:t>
      </w:r>
      <w:r>
        <w:t>do</w:t>
      </w:r>
      <w:r>
        <w:rPr>
          <w:spacing w:val="-4"/>
        </w:rPr>
        <w:t xml:space="preserve"> </w:t>
      </w:r>
      <w:r>
        <w:t>not</w:t>
      </w:r>
      <w:r>
        <w:rPr>
          <w:spacing w:val="-4"/>
        </w:rPr>
        <w:t xml:space="preserve"> </w:t>
      </w:r>
      <w:r>
        <w:t>have</w:t>
      </w:r>
      <w:r>
        <w:rPr>
          <w:spacing w:val="-4"/>
        </w:rPr>
        <w:t xml:space="preserve"> </w:t>
      </w:r>
      <w:r>
        <w:t>health</w:t>
      </w:r>
      <w:r>
        <w:rPr>
          <w:spacing w:val="-1"/>
        </w:rPr>
        <w:t xml:space="preserve"> </w:t>
      </w:r>
      <w:r>
        <w:rPr>
          <w:spacing w:val="-2"/>
        </w:rPr>
        <w:t>insurance.</w:t>
      </w:r>
    </w:p>
    <w:p w14:paraId="2BDBB82B" w14:textId="77777777" w:rsidR="00DB5BD4" w:rsidRDefault="00DB5BD4">
      <w:pPr>
        <w:pStyle w:val="BodyText"/>
        <w:spacing w:before="9"/>
      </w:pPr>
    </w:p>
    <w:p w14:paraId="27350857" w14:textId="77777777" w:rsidR="00DB5BD4" w:rsidRDefault="00734A09">
      <w:pPr>
        <w:pStyle w:val="Heading1"/>
        <w:numPr>
          <w:ilvl w:val="0"/>
          <w:numId w:val="1"/>
        </w:numPr>
        <w:tabs>
          <w:tab w:val="left" w:pos="483"/>
        </w:tabs>
        <w:ind w:left="482" w:hanging="343"/>
      </w:pPr>
      <w:r>
        <w:rPr>
          <w:spacing w:val="-2"/>
        </w:rPr>
        <w:t>APPOINTMENTS</w:t>
      </w:r>
    </w:p>
    <w:p w14:paraId="388DA65B" w14:textId="77777777" w:rsidR="00DB5BD4" w:rsidRDefault="00734A09">
      <w:pPr>
        <w:spacing w:before="153" w:line="273" w:lineRule="auto"/>
        <w:ind w:left="140" w:right="128"/>
      </w:pPr>
      <w:r>
        <w:t>We</w:t>
      </w:r>
      <w:r>
        <w:rPr>
          <w:spacing w:val="-5"/>
        </w:rPr>
        <w:t xml:space="preserve"> </w:t>
      </w:r>
      <w:r>
        <w:t>appreciate</w:t>
      </w:r>
      <w:r>
        <w:rPr>
          <w:spacing w:val="-2"/>
        </w:rPr>
        <w:t xml:space="preserve"> </w:t>
      </w:r>
      <w:r>
        <w:t>prompt</w:t>
      </w:r>
      <w:r>
        <w:rPr>
          <w:spacing w:val="-2"/>
        </w:rPr>
        <w:t xml:space="preserve"> </w:t>
      </w:r>
      <w:r>
        <w:t>arrival</w:t>
      </w:r>
      <w:r>
        <w:rPr>
          <w:spacing w:val="-2"/>
        </w:rPr>
        <w:t xml:space="preserve"> </w:t>
      </w:r>
      <w:r>
        <w:t>for</w:t>
      </w:r>
      <w:r>
        <w:rPr>
          <w:spacing w:val="-5"/>
        </w:rPr>
        <w:t xml:space="preserve"> </w:t>
      </w:r>
      <w:r>
        <w:t>appointments.</w:t>
      </w:r>
      <w:r>
        <w:rPr>
          <w:spacing w:val="-2"/>
        </w:rPr>
        <w:t xml:space="preserve"> </w:t>
      </w:r>
      <w:r>
        <w:t>Please</w:t>
      </w:r>
      <w:r>
        <w:rPr>
          <w:spacing w:val="-2"/>
        </w:rPr>
        <w:t xml:space="preserve"> </w:t>
      </w:r>
      <w:r>
        <w:t>notify</w:t>
      </w:r>
      <w:r>
        <w:rPr>
          <w:spacing w:val="-5"/>
        </w:rPr>
        <w:t xml:space="preserve"> </w:t>
      </w:r>
      <w:r>
        <w:t>us</w:t>
      </w:r>
      <w:r>
        <w:rPr>
          <w:spacing w:val="-5"/>
        </w:rPr>
        <w:t xml:space="preserve"> </w:t>
      </w:r>
      <w:r>
        <w:t>if</w:t>
      </w:r>
      <w:r>
        <w:rPr>
          <w:spacing w:val="-3"/>
        </w:rPr>
        <w:t xml:space="preserve"> </w:t>
      </w:r>
      <w:r>
        <w:t>you</w:t>
      </w:r>
      <w:r>
        <w:rPr>
          <w:spacing w:val="-2"/>
        </w:rPr>
        <w:t xml:space="preserve"> </w:t>
      </w:r>
      <w:r>
        <w:t>will</w:t>
      </w:r>
      <w:r>
        <w:rPr>
          <w:spacing w:val="-5"/>
        </w:rPr>
        <w:t xml:space="preserve"> </w:t>
      </w:r>
      <w:r>
        <w:t>be</w:t>
      </w:r>
      <w:r>
        <w:rPr>
          <w:spacing w:val="-4"/>
        </w:rPr>
        <w:t xml:space="preserve"> </w:t>
      </w:r>
      <w:r>
        <w:t>late.</w:t>
      </w:r>
      <w:r>
        <w:rPr>
          <w:spacing w:val="-4"/>
        </w:rPr>
        <w:t xml:space="preserve"> </w:t>
      </w:r>
      <w:r>
        <w:t>If</w:t>
      </w:r>
      <w:r>
        <w:rPr>
          <w:spacing w:val="-2"/>
        </w:rPr>
        <w:t xml:space="preserve"> </w:t>
      </w:r>
      <w:r>
        <w:t>you</w:t>
      </w:r>
      <w:r>
        <w:rPr>
          <w:spacing w:val="-2"/>
        </w:rPr>
        <w:t xml:space="preserve"> </w:t>
      </w:r>
      <w:r>
        <w:t>are</w:t>
      </w:r>
      <w:r>
        <w:rPr>
          <w:spacing w:val="-4"/>
        </w:rPr>
        <w:t xml:space="preserve"> </w:t>
      </w:r>
      <w:r>
        <w:t>going</w:t>
      </w:r>
      <w:r>
        <w:rPr>
          <w:spacing w:val="-2"/>
        </w:rPr>
        <w:t xml:space="preserve"> </w:t>
      </w:r>
      <w:r>
        <w:t>to</w:t>
      </w:r>
      <w:r>
        <w:rPr>
          <w:spacing w:val="-3"/>
        </w:rPr>
        <w:t xml:space="preserve"> </w:t>
      </w:r>
      <w:r>
        <w:t>be</w:t>
      </w:r>
      <w:r>
        <w:rPr>
          <w:spacing w:val="-2"/>
        </w:rPr>
        <w:t xml:space="preserve"> </w:t>
      </w:r>
      <w:r>
        <w:t>more</w:t>
      </w:r>
      <w:r>
        <w:rPr>
          <w:spacing w:val="-2"/>
        </w:rPr>
        <w:t xml:space="preserve"> </w:t>
      </w:r>
      <w:r>
        <w:t>than 15 minutes late for your appointment, it must be canceled and rescheduled.</w:t>
      </w:r>
    </w:p>
    <w:p w14:paraId="2D33C61B" w14:textId="690D95A0" w:rsidR="00DB5BD4" w:rsidRDefault="00734A09">
      <w:pPr>
        <w:spacing w:before="204" w:line="276" w:lineRule="auto"/>
        <w:ind w:left="140" w:right="128"/>
      </w:pPr>
      <w:r>
        <w:t>If you need to cancel an appointment then please give at least 24-hour notice. Failure to cancel appointment will result</w:t>
      </w:r>
      <w:r>
        <w:rPr>
          <w:spacing w:val="-7"/>
        </w:rPr>
        <w:t xml:space="preserve"> </w:t>
      </w:r>
      <w:r>
        <w:t>in</w:t>
      </w:r>
      <w:r>
        <w:rPr>
          <w:spacing w:val="-4"/>
        </w:rPr>
        <w:t xml:space="preserve"> </w:t>
      </w:r>
      <w:r>
        <w:t>a</w:t>
      </w:r>
      <w:r>
        <w:rPr>
          <w:spacing w:val="-2"/>
        </w:rPr>
        <w:t xml:space="preserve"> </w:t>
      </w:r>
      <w:r>
        <w:t>no-show</w:t>
      </w:r>
      <w:r w:rsidR="009A42A4">
        <w:t xml:space="preserve"> and a $70 no show fee</w:t>
      </w:r>
      <w:r>
        <w:t>.</w:t>
      </w:r>
      <w:r>
        <w:rPr>
          <w:spacing w:val="-2"/>
        </w:rPr>
        <w:t xml:space="preserve"> </w:t>
      </w:r>
      <w:r>
        <w:t>If</w:t>
      </w:r>
      <w:r>
        <w:rPr>
          <w:spacing w:val="-2"/>
        </w:rPr>
        <w:t xml:space="preserve"> </w:t>
      </w:r>
      <w:r>
        <w:t>a</w:t>
      </w:r>
      <w:r>
        <w:rPr>
          <w:spacing w:val="-6"/>
        </w:rPr>
        <w:t xml:space="preserve"> </w:t>
      </w:r>
      <w:r>
        <w:t>client</w:t>
      </w:r>
      <w:r>
        <w:rPr>
          <w:spacing w:val="-5"/>
        </w:rPr>
        <w:t xml:space="preserve"> </w:t>
      </w:r>
      <w:r>
        <w:t>has</w:t>
      </w:r>
      <w:r>
        <w:rPr>
          <w:spacing w:val="-2"/>
        </w:rPr>
        <w:t xml:space="preserve"> </w:t>
      </w:r>
      <w:r>
        <w:t>two</w:t>
      </w:r>
      <w:r>
        <w:rPr>
          <w:spacing w:val="-2"/>
        </w:rPr>
        <w:t xml:space="preserve"> </w:t>
      </w:r>
      <w:r>
        <w:t>no-show</w:t>
      </w:r>
      <w:r>
        <w:rPr>
          <w:spacing w:val="-3"/>
        </w:rPr>
        <w:t xml:space="preserve"> </w:t>
      </w:r>
      <w:r>
        <w:t>appointments</w:t>
      </w:r>
      <w:r w:rsidR="00167D39">
        <w:t xml:space="preserve"> in </w:t>
      </w:r>
      <w:r w:rsidR="009A42A4">
        <w:t xml:space="preserve">60 </w:t>
      </w:r>
      <w:r w:rsidR="007B63B1">
        <w:t>days,</w:t>
      </w:r>
      <w:r>
        <w:rPr>
          <w:spacing w:val="-2"/>
        </w:rPr>
        <w:t xml:space="preserve"> </w:t>
      </w:r>
      <w:r>
        <w:t>then</w:t>
      </w:r>
      <w:r>
        <w:rPr>
          <w:spacing w:val="-2"/>
        </w:rPr>
        <w:t xml:space="preserve"> </w:t>
      </w:r>
      <w:r>
        <w:t>the</w:t>
      </w:r>
      <w:r>
        <w:rPr>
          <w:spacing w:val="-2"/>
        </w:rPr>
        <w:t xml:space="preserve"> </w:t>
      </w:r>
      <w:r>
        <w:t>case</w:t>
      </w:r>
      <w:r>
        <w:rPr>
          <w:spacing w:val="-7"/>
        </w:rPr>
        <w:t xml:space="preserve"> </w:t>
      </w:r>
      <w:r>
        <w:t>may</w:t>
      </w:r>
      <w:r>
        <w:rPr>
          <w:spacing w:val="-2"/>
        </w:rPr>
        <w:t xml:space="preserve"> </w:t>
      </w:r>
      <w:r>
        <w:t>be</w:t>
      </w:r>
      <w:r>
        <w:rPr>
          <w:spacing w:val="-2"/>
        </w:rPr>
        <w:t xml:space="preserve"> </w:t>
      </w:r>
      <w:r>
        <w:t>considered</w:t>
      </w:r>
      <w:r>
        <w:rPr>
          <w:spacing w:val="-2"/>
        </w:rPr>
        <w:t xml:space="preserve"> </w:t>
      </w:r>
      <w:r>
        <w:t>for</w:t>
      </w:r>
      <w:r>
        <w:rPr>
          <w:spacing w:val="-2"/>
        </w:rPr>
        <w:t xml:space="preserve"> </w:t>
      </w:r>
      <w:r>
        <w:t>closure.</w:t>
      </w:r>
    </w:p>
    <w:p w14:paraId="3643B381" w14:textId="77777777" w:rsidR="00DB5BD4" w:rsidRDefault="00734A09">
      <w:pPr>
        <w:pStyle w:val="Heading1"/>
        <w:numPr>
          <w:ilvl w:val="0"/>
          <w:numId w:val="1"/>
        </w:numPr>
        <w:tabs>
          <w:tab w:val="left" w:pos="567"/>
        </w:tabs>
        <w:spacing w:before="199"/>
        <w:ind w:left="566" w:hanging="427"/>
      </w:pPr>
      <w:r>
        <w:rPr>
          <w:spacing w:val="-2"/>
        </w:rPr>
        <w:t>TELEHEALTH</w:t>
      </w:r>
    </w:p>
    <w:p w14:paraId="5E4A3075" w14:textId="77777777" w:rsidR="00DB5BD4" w:rsidRDefault="005A5260">
      <w:pPr>
        <w:tabs>
          <w:tab w:val="left" w:pos="757"/>
        </w:tabs>
        <w:spacing w:before="244" w:line="276" w:lineRule="auto"/>
        <w:ind w:left="140" w:right="258"/>
      </w:pPr>
      <w:r>
        <w:pict w14:anchorId="12964273">
          <v:rect id="docshape2" o:spid="_x0000_s1026" style="position:absolute;left:0;text-align:left;margin-left:36pt;margin-top:12.1pt;width:28.55pt;height:12.95pt;z-index:-15764480;mso-position-horizontal-relative:page" fillcolor="yellow" stroked="f">
            <w10:wrap anchorx="page"/>
          </v:rect>
        </w:pict>
      </w:r>
      <w:r w:rsidR="00734A09">
        <w:rPr>
          <w:rFonts w:ascii="Times New Roman"/>
          <w:u w:val="single"/>
        </w:rPr>
        <w:tab/>
      </w:r>
      <w:r w:rsidR="00734A09">
        <w:t>(Initial)</w:t>
      </w:r>
      <w:r w:rsidR="00734A09">
        <w:rPr>
          <w:spacing w:val="-7"/>
        </w:rPr>
        <w:t xml:space="preserve"> </w:t>
      </w:r>
      <w:r w:rsidR="00734A09">
        <w:t>We</w:t>
      </w:r>
      <w:r w:rsidR="00734A09">
        <w:rPr>
          <w:spacing w:val="-2"/>
        </w:rPr>
        <w:t xml:space="preserve"> </w:t>
      </w:r>
      <w:r w:rsidR="00734A09">
        <w:t>offer</w:t>
      </w:r>
      <w:r w:rsidR="00734A09">
        <w:rPr>
          <w:spacing w:val="-5"/>
        </w:rPr>
        <w:t xml:space="preserve"> </w:t>
      </w:r>
      <w:r w:rsidR="00734A09">
        <w:t>telehealth</w:t>
      </w:r>
      <w:r w:rsidR="00734A09">
        <w:rPr>
          <w:spacing w:val="-2"/>
        </w:rPr>
        <w:t xml:space="preserve"> </w:t>
      </w:r>
      <w:r w:rsidR="00734A09">
        <w:t>services.</w:t>
      </w:r>
      <w:r w:rsidR="00734A09">
        <w:rPr>
          <w:spacing w:val="-4"/>
        </w:rPr>
        <w:t xml:space="preserve"> </w:t>
      </w:r>
      <w:r w:rsidR="00734A09">
        <w:t>The</w:t>
      </w:r>
      <w:r w:rsidR="00734A09">
        <w:rPr>
          <w:spacing w:val="-2"/>
        </w:rPr>
        <w:t xml:space="preserve"> </w:t>
      </w:r>
      <w:r w:rsidR="00734A09">
        <w:t>platform</w:t>
      </w:r>
      <w:r w:rsidR="00734A09">
        <w:rPr>
          <w:spacing w:val="-3"/>
        </w:rPr>
        <w:t xml:space="preserve"> </w:t>
      </w:r>
      <w:r w:rsidR="00734A09">
        <w:t>that</w:t>
      </w:r>
      <w:r w:rsidR="00734A09">
        <w:rPr>
          <w:spacing w:val="-2"/>
        </w:rPr>
        <w:t xml:space="preserve"> </w:t>
      </w:r>
      <w:r w:rsidR="00734A09">
        <w:t>we</w:t>
      </w:r>
      <w:r w:rsidR="00734A09">
        <w:rPr>
          <w:spacing w:val="-2"/>
        </w:rPr>
        <w:t xml:space="preserve"> </w:t>
      </w:r>
      <w:r w:rsidR="00734A09">
        <w:t>utilize</w:t>
      </w:r>
      <w:r w:rsidR="00734A09">
        <w:rPr>
          <w:spacing w:val="-2"/>
        </w:rPr>
        <w:t xml:space="preserve"> </w:t>
      </w:r>
      <w:r w:rsidR="00734A09">
        <w:t>and</w:t>
      </w:r>
      <w:r w:rsidR="00734A09">
        <w:rPr>
          <w:spacing w:val="-2"/>
        </w:rPr>
        <w:t xml:space="preserve"> </w:t>
      </w:r>
      <w:r w:rsidR="00734A09">
        <w:t>HIPAA</w:t>
      </w:r>
      <w:r w:rsidR="00734A09">
        <w:rPr>
          <w:spacing w:val="-5"/>
        </w:rPr>
        <w:t xml:space="preserve"> </w:t>
      </w:r>
      <w:r w:rsidR="00734A09">
        <w:t>compliant.</w:t>
      </w:r>
      <w:r w:rsidR="00734A09">
        <w:rPr>
          <w:spacing w:val="40"/>
        </w:rPr>
        <w:t xml:space="preserve"> </w:t>
      </w:r>
      <w:r w:rsidR="00734A09">
        <w:t>Please</w:t>
      </w:r>
      <w:r w:rsidR="00734A09">
        <w:rPr>
          <w:spacing w:val="-2"/>
        </w:rPr>
        <w:t xml:space="preserve"> </w:t>
      </w:r>
      <w:r w:rsidR="00734A09">
        <w:t>note</w:t>
      </w:r>
      <w:r w:rsidR="00734A09">
        <w:rPr>
          <w:spacing w:val="-2"/>
        </w:rPr>
        <w:t xml:space="preserve"> </w:t>
      </w:r>
      <w:r w:rsidR="00734A09">
        <w:t>that</w:t>
      </w:r>
      <w:r w:rsidR="00734A09">
        <w:rPr>
          <w:spacing w:val="-2"/>
        </w:rPr>
        <w:t xml:space="preserve"> </w:t>
      </w:r>
      <w:r w:rsidR="00734A09">
        <w:t>all rights to confidentiality will apply. If you wish to receive these services, please initial here.</w:t>
      </w:r>
    </w:p>
    <w:p w14:paraId="5F31D51D" w14:textId="77777777" w:rsidR="00DB5BD4" w:rsidRDefault="00734A09">
      <w:pPr>
        <w:spacing w:before="199" w:line="276" w:lineRule="auto"/>
        <w:ind w:left="140" w:right="128"/>
        <w:rPr>
          <w:b/>
        </w:rPr>
      </w:pPr>
      <w:r>
        <w:rPr>
          <w:b/>
        </w:rPr>
        <w:t>By</w:t>
      </w:r>
      <w:r>
        <w:rPr>
          <w:b/>
          <w:spacing w:val="-2"/>
        </w:rPr>
        <w:t xml:space="preserve"> </w:t>
      </w:r>
      <w:r>
        <w:rPr>
          <w:b/>
        </w:rPr>
        <w:t>signing</w:t>
      </w:r>
      <w:r>
        <w:rPr>
          <w:b/>
          <w:spacing w:val="-5"/>
        </w:rPr>
        <w:t xml:space="preserve"> </w:t>
      </w:r>
      <w:r>
        <w:rPr>
          <w:b/>
        </w:rPr>
        <w:t>this</w:t>
      </w:r>
      <w:r>
        <w:rPr>
          <w:b/>
          <w:spacing w:val="-2"/>
        </w:rPr>
        <w:t xml:space="preserve"> </w:t>
      </w:r>
      <w:r>
        <w:rPr>
          <w:b/>
        </w:rPr>
        <w:t>form,</w:t>
      </w:r>
      <w:r>
        <w:rPr>
          <w:b/>
          <w:spacing w:val="-5"/>
        </w:rPr>
        <w:t xml:space="preserve"> </w:t>
      </w:r>
      <w:r>
        <w:rPr>
          <w:b/>
        </w:rPr>
        <w:t>you</w:t>
      </w:r>
      <w:r>
        <w:rPr>
          <w:b/>
          <w:spacing w:val="-2"/>
        </w:rPr>
        <w:t xml:space="preserve"> </w:t>
      </w:r>
      <w:r>
        <w:rPr>
          <w:b/>
        </w:rPr>
        <w:t>agree</w:t>
      </w:r>
      <w:r>
        <w:rPr>
          <w:b/>
          <w:spacing w:val="-2"/>
        </w:rPr>
        <w:t xml:space="preserve"> </w:t>
      </w:r>
      <w:r>
        <w:rPr>
          <w:b/>
        </w:rPr>
        <w:t>to</w:t>
      </w:r>
      <w:r>
        <w:rPr>
          <w:b/>
          <w:spacing w:val="-2"/>
        </w:rPr>
        <w:t xml:space="preserve"> </w:t>
      </w:r>
      <w:r>
        <w:rPr>
          <w:b/>
        </w:rPr>
        <w:t>receive</w:t>
      </w:r>
      <w:r>
        <w:rPr>
          <w:b/>
          <w:spacing w:val="-2"/>
        </w:rPr>
        <w:t xml:space="preserve"> </w:t>
      </w:r>
      <w:r>
        <w:rPr>
          <w:b/>
        </w:rPr>
        <w:t>text</w:t>
      </w:r>
      <w:r>
        <w:rPr>
          <w:b/>
          <w:spacing w:val="-2"/>
        </w:rPr>
        <w:t xml:space="preserve"> </w:t>
      </w:r>
      <w:r>
        <w:rPr>
          <w:b/>
        </w:rPr>
        <w:t>and/or</w:t>
      </w:r>
      <w:r>
        <w:rPr>
          <w:b/>
          <w:spacing w:val="-2"/>
        </w:rPr>
        <w:t xml:space="preserve"> </w:t>
      </w:r>
      <w:r>
        <w:rPr>
          <w:b/>
        </w:rPr>
        <w:t>voicemails</w:t>
      </w:r>
      <w:r>
        <w:rPr>
          <w:b/>
          <w:spacing w:val="-5"/>
        </w:rPr>
        <w:t xml:space="preserve"> </w:t>
      </w:r>
      <w:r>
        <w:rPr>
          <w:b/>
        </w:rPr>
        <w:t>at</w:t>
      </w:r>
      <w:r>
        <w:rPr>
          <w:b/>
          <w:spacing w:val="-2"/>
        </w:rPr>
        <w:t xml:space="preserve"> </w:t>
      </w:r>
      <w:r>
        <w:rPr>
          <w:b/>
        </w:rPr>
        <w:t>the</w:t>
      </w:r>
      <w:r>
        <w:rPr>
          <w:b/>
          <w:spacing w:val="-5"/>
        </w:rPr>
        <w:t xml:space="preserve"> </w:t>
      </w:r>
      <w:r>
        <w:rPr>
          <w:b/>
        </w:rPr>
        <w:t>phone</w:t>
      </w:r>
      <w:r>
        <w:rPr>
          <w:b/>
          <w:spacing w:val="-5"/>
        </w:rPr>
        <w:t xml:space="preserve"> </w:t>
      </w:r>
      <w:r>
        <w:rPr>
          <w:b/>
        </w:rPr>
        <w:t>number</w:t>
      </w:r>
      <w:r>
        <w:rPr>
          <w:b/>
          <w:spacing w:val="-5"/>
        </w:rPr>
        <w:t xml:space="preserve"> </w:t>
      </w:r>
      <w:r>
        <w:rPr>
          <w:b/>
        </w:rPr>
        <w:t>you</w:t>
      </w:r>
      <w:r>
        <w:rPr>
          <w:b/>
          <w:spacing w:val="-2"/>
        </w:rPr>
        <w:t xml:space="preserve"> </w:t>
      </w:r>
      <w:r>
        <w:rPr>
          <w:b/>
        </w:rPr>
        <w:t>provided</w:t>
      </w:r>
      <w:r>
        <w:rPr>
          <w:b/>
          <w:spacing w:val="-2"/>
        </w:rPr>
        <w:t xml:space="preserve"> </w:t>
      </w:r>
      <w:r>
        <w:rPr>
          <w:b/>
        </w:rPr>
        <w:t>in reference to appointment reminders and case updates.</w:t>
      </w:r>
    </w:p>
    <w:p w14:paraId="15C9A6DC" w14:textId="77777777" w:rsidR="00DB5BD4" w:rsidRDefault="00734A09">
      <w:pPr>
        <w:spacing w:before="198" w:line="276" w:lineRule="auto"/>
        <w:ind w:left="140" w:right="258"/>
        <w:rPr>
          <w:b/>
          <w:sz w:val="20"/>
        </w:rPr>
      </w:pPr>
      <w:r>
        <w:rPr>
          <w:b/>
          <w:sz w:val="20"/>
        </w:rPr>
        <w:t>I</w:t>
      </w:r>
      <w:r>
        <w:rPr>
          <w:b/>
          <w:spacing w:val="-4"/>
          <w:sz w:val="20"/>
        </w:rPr>
        <w:t xml:space="preserve"> </w:t>
      </w:r>
      <w:r>
        <w:rPr>
          <w:b/>
          <w:sz w:val="20"/>
        </w:rPr>
        <w:t>have</w:t>
      </w:r>
      <w:r>
        <w:rPr>
          <w:b/>
          <w:spacing w:val="-3"/>
          <w:sz w:val="20"/>
        </w:rPr>
        <w:t xml:space="preserve"> </w:t>
      </w:r>
      <w:r>
        <w:rPr>
          <w:b/>
          <w:sz w:val="20"/>
        </w:rPr>
        <w:t>read</w:t>
      </w:r>
      <w:r>
        <w:rPr>
          <w:b/>
          <w:spacing w:val="-4"/>
          <w:sz w:val="20"/>
        </w:rPr>
        <w:t xml:space="preserve"> </w:t>
      </w:r>
      <w:r>
        <w:rPr>
          <w:b/>
          <w:sz w:val="20"/>
        </w:rPr>
        <w:t>the</w:t>
      </w:r>
      <w:r>
        <w:rPr>
          <w:b/>
          <w:spacing w:val="-1"/>
          <w:sz w:val="20"/>
        </w:rPr>
        <w:t xml:space="preserve"> </w:t>
      </w:r>
      <w:r>
        <w:rPr>
          <w:b/>
          <w:sz w:val="20"/>
        </w:rPr>
        <w:t>above</w:t>
      </w:r>
      <w:r>
        <w:rPr>
          <w:b/>
          <w:spacing w:val="-4"/>
          <w:sz w:val="20"/>
        </w:rPr>
        <w:t xml:space="preserve"> </w:t>
      </w:r>
      <w:r>
        <w:rPr>
          <w:b/>
          <w:sz w:val="20"/>
        </w:rPr>
        <w:t>information</w:t>
      </w:r>
      <w:r>
        <w:rPr>
          <w:b/>
          <w:spacing w:val="-2"/>
          <w:sz w:val="20"/>
        </w:rPr>
        <w:t xml:space="preserve"> </w:t>
      </w:r>
      <w:r>
        <w:rPr>
          <w:b/>
          <w:sz w:val="20"/>
        </w:rPr>
        <w:t>and</w:t>
      </w:r>
      <w:r>
        <w:rPr>
          <w:b/>
          <w:spacing w:val="-4"/>
          <w:sz w:val="20"/>
        </w:rPr>
        <w:t xml:space="preserve"> </w:t>
      </w:r>
      <w:r>
        <w:rPr>
          <w:b/>
          <w:sz w:val="20"/>
        </w:rPr>
        <w:t>understand</w:t>
      </w:r>
      <w:r>
        <w:rPr>
          <w:b/>
          <w:spacing w:val="-3"/>
          <w:sz w:val="20"/>
        </w:rPr>
        <w:t xml:space="preserve"> </w:t>
      </w:r>
      <w:r>
        <w:rPr>
          <w:b/>
          <w:sz w:val="20"/>
        </w:rPr>
        <w:t>my</w:t>
      </w:r>
      <w:r>
        <w:rPr>
          <w:b/>
          <w:spacing w:val="-4"/>
          <w:sz w:val="20"/>
        </w:rPr>
        <w:t xml:space="preserve"> </w:t>
      </w:r>
      <w:r>
        <w:rPr>
          <w:b/>
          <w:sz w:val="20"/>
        </w:rPr>
        <w:t>rights</w:t>
      </w:r>
      <w:r>
        <w:rPr>
          <w:b/>
          <w:spacing w:val="-3"/>
          <w:sz w:val="20"/>
        </w:rPr>
        <w:t xml:space="preserve"> </w:t>
      </w:r>
      <w:r>
        <w:rPr>
          <w:b/>
          <w:sz w:val="20"/>
        </w:rPr>
        <w:t>in</w:t>
      </w:r>
      <w:r>
        <w:rPr>
          <w:b/>
          <w:spacing w:val="-3"/>
          <w:sz w:val="20"/>
        </w:rPr>
        <w:t xml:space="preserve"> </w:t>
      </w:r>
      <w:r>
        <w:rPr>
          <w:b/>
          <w:sz w:val="20"/>
        </w:rPr>
        <w:t>counseling,</w:t>
      </w:r>
      <w:r>
        <w:rPr>
          <w:b/>
          <w:spacing w:val="-3"/>
          <w:sz w:val="20"/>
        </w:rPr>
        <w:t xml:space="preserve"> </w:t>
      </w:r>
      <w:r>
        <w:rPr>
          <w:b/>
          <w:sz w:val="20"/>
        </w:rPr>
        <w:t>the</w:t>
      </w:r>
      <w:r>
        <w:rPr>
          <w:b/>
          <w:spacing w:val="-4"/>
          <w:sz w:val="20"/>
        </w:rPr>
        <w:t xml:space="preserve"> </w:t>
      </w:r>
      <w:r>
        <w:rPr>
          <w:b/>
          <w:sz w:val="20"/>
        </w:rPr>
        <w:t>nature</w:t>
      </w:r>
      <w:r>
        <w:rPr>
          <w:b/>
          <w:spacing w:val="-3"/>
          <w:sz w:val="20"/>
        </w:rPr>
        <w:t xml:space="preserve"> </w:t>
      </w:r>
      <w:r>
        <w:rPr>
          <w:b/>
          <w:sz w:val="20"/>
        </w:rPr>
        <w:t>and</w:t>
      </w:r>
      <w:r>
        <w:rPr>
          <w:b/>
          <w:spacing w:val="-4"/>
          <w:sz w:val="20"/>
        </w:rPr>
        <w:t xml:space="preserve"> </w:t>
      </w:r>
      <w:r>
        <w:rPr>
          <w:b/>
          <w:sz w:val="20"/>
        </w:rPr>
        <w:t>limits</w:t>
      </w:r>
      <w:r>
        <w:rPr>
          <w:b/>
          <w:spacing w:val="-4"/>
          <w:sz w:val="20"/>
        </w:rPr>
        <w:t xml:space="preserve"> </w:t>
      </w:r>
      <w:r>
        <w:rPr>
          <w:b/>
          <w:sz w:val="20"/>
        </w:rPr>
        <w:t>of</w:t>
      </w:r>
      <w:r>
        <w:rPr>
          <w:b/>
          <w:spacing w:val="-4"/>
          <w:sz w:val="20"/>
        </w:rPr>
        <w:t xml:space="preserve"> </w:t>
      </w:r>
      <w:r>
        <w:rPr>
          <w:b/>
          <w:sz w:val="20"/>
        </w:rPr>
        <w:t>confidentiality, and what is expected of me as a client.</w:t>
      </w:r>
    </w:p>
    <w:p w14:paraId="7412F9EB" w14:textId="77777777" w:rsidR="00DB5BD4" w:rsidRDefault="00DB5BD4">
      <w:pPr>
        <w:pStyle w:val="BodyText"/>
        <w:rPr>
          <w:b/>
          <w:sz w:val="22"/>
        </w:rPr>
      </w:pPr>
    </w:p>
    <w:p w14:paraId="170AAED3" w14:textId="77777777" w:rsidR="00DB5BD4" w:rsidRDefault="00DB5BD4">
      <w:pPr>
        <w:pStyle w:val="BodyText"/>
        <w:rPr>
          <w:b/>
          <w:sz w:val="22"/>
        </w:rPr>
      </w:pPr>
    </w:p>
    <w:p w14:paraId="0FE19146" w14:textId="77777777" w:rsidR="00DB5BD4" w:rsidRDefault="00734A09">
      <w:pPr>
        <w:tabs>
          <w:tab w:val="left" w:pos="5298"/>
          <w:tab w:val="left" w:pos="8848"/>
        </w:tabs>
        <w:spacing w:before="184" w:line="463" w:lineRule="auto"/>
        <w:ind w:left="140" w:right="2196"/>
        <w:jc w:val="both"/>
        <w:rPr>
          <w:rFonts w:ascii="Times New Roman" w:hAnsi="Times New Roman"/>
        </w:rPr>
      </w:pPr>
      <w:r>
        <w:t>Client’s Name (Print):</w:t>
      </w:r>
      <w:r>
        <w:rPr>
          <w:rFonts w:ascii="Times New Roman" w:hAnsi="Times New Roman"/>
          <w:u w:val="single"/>
        </w:rPr>
        <w:tab/>
      </w:r>
      <w:r>
        <w:rPr>
          <w:rFonts w:ascii="Times New Roman" w:hAnsi="Times New Roman"/>
          <w:u w:val="single"/>
        </w:rPr>
        <w:tab/>
      </w:r>
      <w:r>
        <w:rPr>
          <w:rFonts w:ascii="Times New Roman" w:hAnsi="Times New Roman"/>
        </w:rPr>
        <w:t xml:space="preserve"> </w:t>
      </w:r>
      <w:r>
        <w:t>Signature of Client or Responsible Party:</w:t>
      </w:r>
      <w:r>
        <w:rPr>
          <w:rFonts w:ascii="Times New Roman" w:hAnsi="Times New Roman"/>
          <w:u w:val="single"/>
        </w:rPr>
        <w:tab/>
      </w:r>
      <w:r>
        <w:rPr>
          <w:rFonts w:ascii="Times New Roman" w:hAnsi="Times New Roman"/>
          <w:u w:val="single"/>
        </w:rPr>
        <w:tab/>
      </w:r>
      <w:r>
        <w:rPr>
          <w:rFonts w:ascii="Times New Roman" w:hAnsi="Times New Roman"/>
        </w:rPr>
        <w:t xml:space="preserve"> </w:t>
      </w:r>
      <w:r>
        <w:rPr>
          <w:spacing w:val="-2"/>
        </w:rPr>
        <w:t>Date:</w:t>
      </w:r>
      <w:r>
        <w:rPr>
          <w:rFonts w:ascii="Times New Roman" w:hAnsi="Times New Roman"/>
          <w:u w:val="single"/>
        </w:rPr>
        <w:tab/>
      </w:r>
    </w:p>
    <w:sectPr w:rsidR="00DB5BD4">
      <w:pgSz w:w="12240" w:h="15840"/>
      <w:pgMar w:top="11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45F6B"/>
    <w:multiLevelType w:val="hybridMultilevel"/>
    <w:tmpl w:val="8A58ED4E"/>
    <w:lvl w:ilvl="0" w:tplc="8D92873C">
      <w:start w:val="1"/>
      <w:numFmt w:val="upperRoman"/>
      <w:lvlText w:val="%1."/>
      <w:lvlJc w:val="left"/>
      <w:pPr>
        <w:ind w:left="332" w:hanging="193"/>
        <w:jc w:val="left"/>
      </w:pPr>
      <w:rPr>
        <w:rFonts w:ascii="Cambria" w:eastAsia="Cambria" w:hAnsi="Cambria" w:cs="Cambria" w:hint="default"/>
        <w:b/>
        <w:bCs/>
        <w:i w:val="0"/>
        <w:iCs w:val="0"/>
        <w:w w:val="99"/>
        <w:sz w:val="24"/>
        <w:szCs w:val="24"/>
        <w:lang w:val="en-US" w:eastAsia="en-US" w:bidi="ar-SA"/>
      </w:rPr>
    </w:lvl>
    <w:lvl w:ilvl="1" w:tplc="75CCA21C">
      <w:start w:val="1"/>
      <w:numFmt w:val="decimal"/>
      <w:lvlText w:val="%2."/>
      <w:lvlJc w:val="left"/>
      <w:pPr>
        <w:ind w:left="860" w:hanging="360"/>
        <w:jc w:val="left"/>
      </w:pPr>
      <w:rPr>
        <w:rFonts w:ascii="Cambria" w:eastAsia="Cambria" w:hAnsi="Cambria" w:cs="Cambria" w:hint="default"/>
        <w:b w:val="0"/>
        <w:bCs w:val="0"/>
        <w:i w:val="0"/>
        <w:iCs w:val="0"/>
        <w:spacing w:val="0"/>
        <w:w w:val="100"/>
        <w:sz w:val="21"/>
        <w:szCs w:val="21"/>
        <w:lang w:val="en-US" w:eastAsia="en-US" w:bidi="ar-SA"/>
      </w:rPr>
    </w:lvl>
    <w:lvl w:ilvl="2" w:tplc="9BF2022A">
      <w:numFmt w:val="bullet"/>
      <w:lvlText w:val="•"/>
      <w:lvlJc w:val="left"/>
      <w:pPr>
        <w:ind w:left="1995" w:hanging="360"/>
      </w:pPr>
      <w:rPr>
        <w:rFonts w:hint="default"/>
        <w:lang w:val="en-US" w:eastAsia="en-US" w:bidi="ar-SA"/>
      </w:rPr>
    </w:lvl>
    <w:lvl w:ilvl="3" w:tplc="4CDAA888">
      <w:numFmt w:val="bullet"/>
      <w:lvlText w:val="•"/>
      <w:lvlJc w:val="left"/>
      <w:pPr>
        <w:ind w:left="3131" w:hanging="360"/>
      </w:pPr>
      <w:rPr>
        <w:rFonts w:hint="default"/>
        <w:lang w:val="en-US" w:eastAsia="en-US" w:bidi="ar-SA"/>
      </w:rPr>
    </w:lvl>
    <w:lvl w:ilvl="4" w:tplc="D9F07064">
      <w:numFmt w:val="bullet"/>
      <w:lvlText w:val="•"/>
      <w:lvlJc w:val="left"/>
      <w:pPr>
        <w:ind w:left="4266" w:hanging="360"/>
      </w:pPr>
      <w:rPr>
        <w:rFonts w:hint="default"/>
        <w:lang w:val="en-US" w:eastAsia="en-US" w:bidi="ar-SA"/>
      </w:rPr>
    </w:lvl>
    <w:lvl w:ilvl="5" w:tplc="37284CD2">
      <w:numFmt w:val="bullet"/>
      <w:lvlText w:val="•"/>
      <w:lvlJc w:val="left"/>
      <w:pPr>
        <w:ind w:left="5402" w:hanging="360"/>
      </w:pPr>
      <w:rPr>
        <w:rFonts w:hint="default"/>
        <w:lang w:val="en-US" w:eastAsia="en-US" w:bidi="ar-SA"/>
      </w:rPr>
    </w:lvl>
    <w:lvl w:ilvl="6" w:tplc="7396C3BC">
      <w:numFmt w:val="bullet"/>
      <w:lvlText w:val="•"/>
      <w:lvlJc w:val="left"/>
      <w:pPr>
        <w:ind w:left="6537" w:hanging="360"/>
      </w:pPr>
      <w:rPr>
        <w:rFonts w:hint="default"/>
        <w:lang w:val="en-US" w:eastAsia="en-US" w:bidi="ar-SA"/>
      </w:rPr>
    </w:lvl>
    <w:lvl w:ilvl="7" w:tplc="AAAE4F86">
      <w:numFmt w:val="bullet"/>
      <w:lvlText w:val="•"/>
      <w:lvlJc w:val="left"/>
      <w:pPr>
        <w:ind w:left="7673" w:hanging="360"/>
      </w:pPr>
      <w:rPr>
        <w:rFonts w:hint="default"/>
        <w:lang w:val="en-US" w:eastAsia="en-US" w:bidi="ar-SA"/>
      </w:rPr>
    </w:lvl>
    <w:lvl w:ilvl="8" w:tplc="2F5C5BF8">
      <w:numFmt w:val="bullet"/>
      <w:lvlText w:val="•"/>
      <w:lvlJc w:val="left"/>
      <w:pPr>
        <w:ind w:left="8808" w:hanging="360"/>
      </w:pPr>
      <w:rPr>
        <w:rFonts w:hint="default"/>
        <w:lang w:val="en-US" w:eastAsia="en-US" w:bidi="ar-SA"/>
      </w:rPr>
    </w:lvl>
  </w:abstractNum>
  <w:num w:numId="1" w16cid:durableId="116786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B5BD4"/>
    <w:rsid w:val="00167D39"/>
    <w:rsid w:val="005A5260"/>
    <w:rsid w:val="005E2506"/>
    <w:rsid w:val="00734A09"/>
    <w:rsid w:val="007B63B1"/>
    <w:rsid w:val="007D6960"/>
    <w:rsid w:val="009A42A4"/>
    <w:rsid w:val="00D00287"/>
    <w:rsid w:val="00DB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805BA9"/>
  <w15:docId w15:val="{1FD9B328-17F4-4B96-8C3A-93B5E25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482" w:hanging="3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Title">
    <w:name w:val="Title"/>
    <w:basedOn w:val="Normal"/>
    <w:uiPriority w:val="10"/>
    <w:qFormat/>
    <w:pPr>
      <w:spacing w:before="59"/>
      <w:ind w:left="3689" w:right="3696" w:firstLine="3"/>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customStyle="1" w:styleId="DoctorName">
    <w:name w:val="Doctor Name"/>
    <w:basedOn w:val="Normal"/>
    <w:rsid w:val="00734A09"/>
    <w:pPr>
      <w:widowControl/>
      <w:pBdr>
        <w:bottom w:val="single" w:sz="4" w:space="1" w:color="auto"/>
      </w:pBdr>
      <w:tabs>
        <w:tab w:val="left" w:pos="7380"/>
      </w:tabs>
      <w:autoSpaceDE/>
      <w:autoSpaceDN/>
    </w:pPr>
    <w:rPr>
      <w:rFonts w:ascii="Arial Narrow" w:eastAsia="Batang" w:hAnsi="Arial Narrow" w:cs="Times New Roman"/>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9">
      <w:bodyDiv w:val="1"/>
      <w:marLeft w:val="0"/>
      <w:marRight w:val="0"/>
      <w:marTop w:val="0"/>
      <w:marBottom w:val="0"/>
      <w:divBdr>
        <w:top w:val="none" w:sz="0" w:space="0" w:color="auto"/>
        <w:left w:val="none" w:sz="0" w:space="0" w:color="auto"/>
        <w:bottom w:val="none" w:sz="0" w:space="0" w:color="auto"/>
        <w:right w:val="none" w:sz="0" w:space="0" w:color="auto"/>
      </w:divBdr>
    </w:div>
    <w:div w:id="972754284">
      <w:bodyDiv w:val="1"/>
      <w:marLeft w:val="0"/>
      <w:marRight w:val="0"/>
      <w:marTop w:val="0"/>
      <w:marBottom w:val="0"/>
      <w:divBdr>
        <w:top w:val="none" w:sz="0" w:space="0" w:color="auto"/>
        <w:left w:val="none" w:sz="0" w:space="0" w:color="auto"/>
        <w:bottom w:val="none" w:sz="0" w:space="0" w:color="auto"/>
        <w:right w:val="none" w:sz="0" w:space="0" w:color="auto"/>
      </w:divBdr>
    </w:div>
    <w:div w:id="1806776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Informed Consent Form Website</dc:title>
  <dc:creator>anewt</dc:creator>
  <cp:lastModifiedBy>Tara Corbett</cp:lastModifiedBy>
  <cp:revision>9</cp:revision>
  <dcterms:created xsi:type="dcterms:W3CDTF">2022-06-20T18:17:00Z</dcterms:created>
  <dcterms:modified xsi:type="dcterms:W3CDTF">2024-03-30T14:42:00Z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LastSaved">
    <vt:filetime>2022-06-20T00:00:00Z</vt:filetime>
  </property>
  <property fmtid="{D5CDD505-2E9C-101B-9397-08002B2CF9AE}" pid="4" name="Producer">
    <vt:lpwstr>Microsoft: Print To PDF</vt:lpwstr>
  </property>
</Properties>
</file>