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856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2C72C1" w14:paraId="79714E1E" w14:textId="77777777" w:rsidTr="00FD4046">
        <w:trPr>
          <w:trHeight w:val="260"/>
        </w:trPr>
        <w:tc>
          <w:tcPr>
            <w:tcW w:w="1850" w:type="dxa"/>
            <w:vMerge w:val="restart"/>
            <w:shd w:val="clear" w:color="auto" w:fill="B4C6E7" w:themeFill="accent1" w:themeFillTint="66"/>
            <w:vAlign w:val="center"/>
          </w:tcPr>
          <w:p w14:paraId="4DD18430" w14:textId="186ADE9F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 xml:space="preserve">Nivel de </w:t>
            </w:r>
            <w:proofErr w:type="spellStart"/>
            <w:r w:rsidRPr="00B23350">
              <w:rPr>
                <w:b/>
                <w:bCs/>
              </w:rPr>
              <w:t>pobreza</w:t>
            </w:r>
            <w:proofErr w:type="spellEnd"/>
          </w:p>
        </w:tc>
        <w:tc>
          <w:tcPr>
            <w:tcW w:w="11100" w:type="dxa"/>
            <w:gridSpan w:val="6"/>
            <w:shd w:val="clear" w:color="auto" w:fill="B4C6E7" w:themeFill="accent1" w:themeFillTint="66"/>
            <w:vAlign w:val="center"/>
          </w:tcPr>
          <w:p w14:paraId="562F8E42" w14:textId="15BA5705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Ingresos anuales</w:t>
            </w:r>
          </w:p>
        </w:tc>
      </w:tr>
      <w:tr w:rsidR="002C72C1" w:rsidRPr="00B23350" w14:paraId="0FABC58B" w14:textId="77777777" w:rsidTr="00FD4046">
        <w:trPr>
          <w:trHeight w:val="397"/>
        </w:trPr>
        <w:tc>
          <w:tcPr>
            <w:tcW w:w="1850" w:type="dxa"/>
            <w:vMerge/>
            <w:shd w:val="clear" w:color="auto" w:fill="B4C6E7" w:themeFill="accent1" w:themeFillTint="66"/>
            <w:vAlign w:val="center"/>
          </w:tcPr>
          <w:p w14:paraId="4147B8FF" w14:textId="77777777" w:rsidR="002C72C1" w:rsidRPr="00B23350" w:rsidRDefault="002C72C1" w:rsidP="00FD4046">
            <w:pPr>
              <w:jc w:val="center"/>
              <w:rPr>
                <w:b/>
                <w:bCs/>
              </w:rPr>
            </w:pPr>
          </w:p>
        </w:tc>
        <w:tc>
          <w:tcPr>
            <w:tcW w:w="1850" w:type="dxa"/>
            <w:shd w:val="clear" w:color="auto" w:fill="B4C6E7" w:themeFill="accent1" w:themeFillTint="66"/>
            <w:vAlign w:val="center"/>
          </w:tcPr>
          <w:p w14:paraId="525F1C1D" w14:textId="798E27BA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En o por debajo del 100%</w:t>
            </w:r>
          </w:p>
        </w:tc>
        <w:tc>
          <w:tcPr>
            <w:tcW w:w="1850" w:type="dxa"/>
            <w:shd w:val="clear" w:color="auto" w:fill="B4C6E7" w:themeFill="accent1" w:themeFillTint="66"/>
            <w:vAlign w:val="center"/>
          </w:tcPr>
          <w:p w14:paraId="25C65BD4" w14:textId="72AF59C1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101-133%</w:t>
            </w:r>
          </w:p>
        </w:tc>
        <w:tc>
          <w:tcPr>
            <w:tcW w:w="1850" w:type="dxa"/>
            <w:shd w:val="clear" w:color="auto" w:fill="B4C6E7" w:themeFill="accent1" w:themeFillTint="66"/>
            <w:vAlign w:val="center"/>
          </w:tcPr>
          <w:p w14:paraId="45BD9EF2" w14:textId="3205CE90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134-150%</w:t>
            </w:r>
          </w:p>
        </w:tc>
        <w:tc>
          <w:tcPr>
            <w:tcW w:w="1850" w:type="dxa"/>
            <w:shd w:val="clear" w:color="auto" w:fill="B4C6E7" w:themeFill="accent1" w:themeFillTint="66"/>
            <w:vAlign w:val="center"/>
          </w:tcPr>
          <w:p w14:paraId="168775F8" w14:textId="1449F9EA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151-175%</w:t>
            </w:r>
          </w:p>
        </w:tc>
        <w:tc>
          <w:tcPr>
            <w:tcW w:w="1850" w:type="dxa"/>
            <w:shd w:val="clear" w:color="auto" w:fill="B4C6E7" w:themeFill="accent1" w:themeFillTint="66"/>
            <w:vAlign w:val="center"/>
          </w:tcPr>
          <w:p w14:paraId="65C56C94" w14:textId="73B8F351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176-200%</w:t>
            </w:r>
          </w:p>
        </w:tc>
        <w:tc>
          <w:tcPr>
            <w:tcW w:w="1850" w:type="dxa"/>
            <w:shd w:val="clear" w:color="auto" w:fill="B4C6E7" w:themeFill="accent1" w:themeFillTint="66"/>
            <w:vAlign w:val="center"/>
          </w:tcPr>
          <w:p w14:paraId="7790F8F5" w14:textId="08102990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Por encima del 200%</w:t>
            </w:r>
          </w:p>
        </w:tc>
      </w:tr>
      <w:tr w:rsidR="002C72C1" w14:paraId="1A471A8B" w14:textId="77777777" w:rsidTr="00FD4046">
        <w:tc>
          <w:tcPr>
            <w:tcW w:w="1850" w:type="dxa"/>
            <w:shd w:val="clear" w:color="auto" w:fill="B4C6E7" w:themeFill="accent1" w:themeFillTint="66"/>
            <w:vAlign w:val="center"/>
          </w:tcPr>
          <w:p w14:paraId="0ACED46E" w14:textId="6A2F3E5F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Tamaño de la familia</w:t>
            </w:r>
          </w:p>
        </w:tc>
        <w:tc>
          <w:tcPr>
            <w:tcW w:w="1850" w:type="dxa"/>
            <w:vAlign w:val="center"/>
          </w:tcPr>
          <w:p w14:paraId="3BB8396E" w14:textId="3178B647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Un</w:t>
            </w:r>
          </w:p>
        </w:tc>
        <w:tc>
          <w:tcPr>
            <w:tcW w:w="1850" w:type="dxa"/>
            <w:vAlign w:val="center"/>
          </w:tcPr>
          <w:p w14:paraId="25801704" w14:textId="7EF58D9E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B</w:t>
            </w:r>
          </w:p>
        </w:tc>
        <w:tc>
          <w:tcPr>
            <w:tcW w:w="1850" w:type="dxa"/>
            <w:vAlign w:val="center"/>
          </w:tcPr>
          <w:p w14:paraId="3DFFB711" w14:textId="2D46DFB5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C</w:t>
            </w:r>
          </w:p>
        </w:tc>
        <w:tc>
          <w:tcPr>
            <w:tcW w:w="1850" w:type="dxa"/>
            <w:vAlign w:val="center"/>
          </w:tcPr>
          <w:p w14:paraId="161ECD03" w14:textId="1300FF98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D</w:t>
            </w:r>
          </w:p>
        </w:tc>
        <w:tc>
          <w:tcPr>
            <w:tcW w:w="1850" w:type="dxa"/>
            <w:vAlign w:val="center"/>
          </w:tcPr>
          <w:p w14:paraId="36ABAAA8" w14:textId="285A1FB8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Y</w:t>
            </w:r>
          </w:p>
        </w:tc>
        <w:tc>
          <w:tcPr>
            <w:tcW w:w="1850" w:type="dxa"/>
            <w:vAlign w:val="center"/>
          </w:tcPr>
          <w:p w14:paraId="72BEBC34" w14:textId="247FA3D9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F</w:t>
            </w:r>
          </w:p>
        </w:tc>
      </w:tr>
      <w:tr w:rsidR="002C72C1" w14:paraId="11F65983" w14:textId="77777777" w:rsidTr="00FD4046">
        <w:tc>
          <w:tcPr>
            <w:tcW w:w="1850" w:type="dxa"/>
            <w:shd w:val="clear" w:color="auto" w:fill="B4C6E7" w:themeFill="accent1" w:themeFillTint="66"/>
            <w:vAlign w:val="center"/>
          </w:tcPr>
          <w:p w14:paraId="34D1FF84" w14:textId="4FBD72AE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1</w:t>
            </w:r>
          </w:p>
        </w:tc>
        <w:tc>
          <w:tcPr>
            <w:tcW w:w="1850" w:type="dxa"/>
            <w:vAlign w:val="center"/>
          </w:tcPr>
          <w:p w14:paraId="77444D8E" w14:textId="40F82FFC" w:rsidR="002C72C1" w:rsidRPr="00C0667D" w:rsidRDefault="002C532E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$0 - $15,060</w:t>
            </w:r>
          </w:p>
        </w:tc>
        <w:tc>
          <w:tcPr>
            <w:tcW w:w="1850" w:type="dxa"/>
            <w:vAlign w:val="center"/>
          </w:tcPr>
          <w:p w14:paraId="1260424A" w14:textId="5665F937" w:rsidR="002C72C1" w:rsidRPr="00C0667D" w:rsidRDefault="00A2448A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$18,825 - $20,029</w:t>
            </w:r>
          </w:p>
        </w:tc>
        <w:tc>
          <w:tcPr>
            <w:tcW w:w="1850" w:type="dxa"/>
            <w:vAlign w:val="center"/>
          </w:tcPr>
          <w:p w14:paraId="11DBD48C" w14:textId="6F3FD5AE" w:rsidR="002C72C1" w:rsidRPr="00C0667D" w:rsidRDefault="00333121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$20,331- $22,590</w:t>
            </w:r>
          </w:p>
        </w:tc>
        <w:tc>
          <w:tcPr>
            <w:tcW w:w="1850" w:type="dxa"/>
            <w:vAlign w:val="center"/>
          </w:tcPr>
          <w:p w14:paraId="3975B329" w14:textId="4EE14349" w:rsidR="002C72C1" w:rsidRPr="00C0667D" w:rsidRDefault="00B67C45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$26,355 - $25,515</w:t>
            </w:r>
          </w:p>
        </w:tc>
        <w:tc>
          <w:tcPr>
            <w:tcW w:w="1850" w:type="dxa"/>
            <w:vAlign w:val="center"/>
          </w:tcPr>
          <w:p w14:paraId="7366FD7D" w14:textId="574F49F2" w:rsidR="002C72C1" w:rsidRPr="00C0667D" w:rsidRDefault="00333121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$26,355 - $27,861</w:t>
            </w:r>
          </w:p>
        </w:tc>
        <w:tc>
          <w:tcPr>
            <w:tcW w:w="1850" w:type="dxa"/>
            <w:vAlign w:val="center"/>
          </w:tcPr>
          <w:p w14:paraId="51179D32" w14:textId="458E7E10" w:rsidR="002C72C1" w:rsidRPr="00C0667D" w:rsidRDefault="002569A8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$30,120 - MÁS</w:t>
            </w:r>
          </w:p>
        </w:tc>
      </w:tr>
      <w:tr w:rsidR="002C72C1" w14:paraId="6FE5DA45" w14:textId="77777777" w:rsidTr="00FD4046">
        <w:tc>
          <w:tcPr>
            <w:tcW w:w="1850" w:type="dxa"/>
            <w:shd w:val="clear" w:color="auto" w:fill="B4C6E7" w:themeFill="accent1" w:themeFillTint="66"/>
            <w:vAlign w:val="center"/>
          </w:tcPr>
          <w:p w14:paraId="32D4C1F8" w14:textId="31E5558D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2</w:t>
            </w:r>
          </w:p>
        </w:tc>
        <w:tc>
          <w:tcPr>
            <w:tcW w:w="1850" w:type="dxa"/>
            <w:vAlign w:val="center"/>
          </w:tcPr>
          <w:p w14:paraId="27221698" w14:textId="502882F2" w:rsidR="002C72C1" w:rsidRPr="00C0667D" w:rsidRDefault="002C532E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$0 - $20,440</w:t>
            </w:r>
          </w:p>
        </w:tc>
        <w:tc>
          <w:tcPr>
            <w:tcW w:w="1850" w:type="dxa"/>
            <w:vAlign w:val="center"/>
          </w:tcPr>
          <w:p w14:paraId="61C99457" w14:textId="7CA5FD9C" w:rsidR="002C72C1" w:rsidRPr="00C0667D" w:rsidRDefault="00A2448A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$25,550 - $27,185</w:t>
            </w:r>
          </w:p>
        </w:tc>
        <w:tc>
          <w:tcPr>
            <w:tcW w:w="1850" w:type="dxa"/>
            <w:vAlign w:val="center"/>
          </w:tcPr>
          <w:p w14:paraId="0D4CC69E" w14:textId="4A41D270" w:rsidR="002C72C1" w:rsidRPr="00C0667D" w:rsidRDefault="00333121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$27,594 - $30,660</w:t>
            </w:r>
          </w:p>
        </w:tc>
        <w:tc>
          <w:tcPr>
            <w:tcW w:w="1850" w:type="dxa"/>
            <w:vAlign w:val="center"/>
          </w:tcPr>
          <w:p w14:paraId="556C5C49" w14:textId="35D4F5B1" w:rsidR="002C72C1" w:rsidRPr="00C0667D" w:rsidRDefault="0046391F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$29,581 - $34,510</w:t>
            </w:r>
          </w:p>
        </w:tc>
        <w:tc>
          <w:tcPr>
            <w:tcW w:w="1850" w:type="dxa"/>
            <w:vAlign w:val="center"/>
          </w:tcPr>
          <w:p w14:paraId="391D41E6" w14:textId="28DECA75" w:rsidR="002C72C1" w:rsidRPr="00C0667D" w:rsidRDefault="00333121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$35,770 - $37,814</w:t>
            </w:r>
          </w:p>
        </w:tc>
        <w:tc>
          <w:tcPr>
            <w:tcW w:w="1850" w:type="dxa"/>
            <w:vAlign w:val="center"/>
          </w:tcPr>
          <w:p w14:paraId="3275E52E" w14:textId="033E9CDF" w:rsidR="002C72C1" w:rsidRPr="00C0667D" w:rsidRDefault="002569A8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$40,880 - MÁS</w:t>
            </w:r>
          </w:p>
        </w:tc>
      </w:tr>
      <w:tr w:rsidR="002C72C1" w14:paraId="19E4F5D4" w14:textId="77777777" w:rsidTr="00FD4046">
        <w:tc>
          <w:tcPr>
            <w:tcW w:w="1850" w:type="dxa"/>
            <w:shd w:val="clear" w:color="auto" w:fill="B4C6E7" w:themeFill="accent1" w:themeFillTint="66"/>
            <w:vAlign w:val="center"/>
          </w:tcPr>
          <w:p w14:paraId="5FF36A9F" w14:textId="460FE1FB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3</w:t>
            </w:r>
          </w:p>
        </w:tc>
        <w:tc>
          <w:tcPr>
            <w:tcW w:w="1850" w:type="dxa"/>
            <w:vAlign w:val="center"/>
          </w:tcPr>
          <w:p w14:paraId="184E42C9" w14:textId="1AF225FB" w:rsidR="002C72C1" w:rsidRPr="00C0667D" w:rsidRDefault="005C1C7E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$0 - $25,820</w:t>
            </w:r>
          </w:p>
        </w:tc>
        <w:tc>
          <w:tcPr>
            <w:tcW w:w="1850" w:type="dxa"/>
            <w:vAlign w:val="center"/>
          </w:tcPr>
          <w:p w14:paraId="0D64D783" w14:textId="07B9CB0B" w:rsidR="002C72C1" w:rsidRPr="00C0667D" w:rsidRDefault="00A2448A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$32,275 - $34,340</w:t>
            </w:r>
          </w:p>
        </w:tc>
        <w:tc>
          <w:tcPr>
            <w:tcW w:w="1850" w:type="dxa"/>
            <w:vAlign w:val="center"/>
          </w:tcPr>
          <w:p w14:paraId="70AC82CC" w14:textId="676F46EB" w:rsidR="002C72C1" w:rsidRPr="00C0667D" w:rsidRDefault="00333121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$34,857 - $38,730</w:t>
            </w:r>
          </w:p>
        </w:tc>
        <w:tc>
          <w:tcPr>
            <w:tcW w:w="1850" w:type="dxa"/>
            <w:vAlign w:val="center"/>
          </w:tcPr>
          <w:p w14:paraId="2522AD85" w14:textId="352687C6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$37,291 - $43,505</w:t>
            </w:r>
          </w:p>
        </w:tc>
        <w:tc>
          <w:tcPr>
            <w:tcW w:w="1850" w:type="dxa"/>
            <w:vAlign w:val="center"/>
          </w:tcPr>
          <w:p w14:paraId="3E677FE3" w14:textId="142FC1EE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$45,185- $47,767</w:t>
            </w:r>
          </w:p>
        </w:tc>
        <w:tc>
          <w:tcPr>
            <w:tcW w:w="1850" w:type="dxa"/>
            <w:vAlign w:val="center"/>
          </w:tcPr>
          <w:p w14:paraId="23A206A0" w14:textId="7DDC813E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$51,640 - MÁS</w:t>
            </w:r>
          </w:p>
        </w:tc>
      </w:tr>
      <w:tr w:rsidR="002C72C1" w14:paraId="6635406C" w14:textId="77777777" w:rsidTr="00FD4046">
        <w:tc>
          <w:tcPr>
            <w:tcW w:w="1850" w:type="dxa"/>
            <w:shd w:val="clear" w:color="auto" w:fill="B4C6E7" w:themeFill="accent1" w:themeFillTint="66"/>
            <w:vAlign w:val="center"/>
          </w:tcPr>
          <w:p w14:paraId="7FB78759" w14:textId="6A5D3944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4</w:t>
            </w:r>
          </w:p>
        </w:tc>
        <w:tc>
          <w:tcPr>
            <w:tcW w:w="1850" w:type="dxa"/>
            <w:vAlign w:val="center"/>
          </w:tcPr>
          <w:p w14:paraId="3ED07085" w14:textId="7C6CC5AF" w:rsidR="002C72C1" w:rsidRPr="00C0667D" w:rsidRDefault="005C1C7E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$0 - $31,200</w:t>
            </w:r>
          </w:p>
        </w:tc>
        <w:tc>
          <w:tcPr>
            <w:tcW w:w="1850" w:type="dxa"/>
            <w:vAlign w:val="center"/>
          </w:tcPr>
          <w:p w14:paraId="5D797CA6" w14:textId="424A801E" w:rsidR="002C72C1" w:rsidRPr="00C0667D" w:rsidRDefault="00A2448A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$39,000 - $41,496</w:t>
            </w:r>
          </w:p>
        </w:tc>
        <w:tc>
          <w:tcPr>
            <w:tcW w:w="1850" w:type="dxa"/>
            <w:vAlign w:val="center"/>
          </w:tcPr>
          <w:p w14:paraId="18AFE072" w14:textId="2121874F" w:rsidR="002C72C1" w:rsidRPr="00C0667D" w:rsidRDefault="00333121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$42,120 - $46,800</w:t>
            </w:r>
          </w:p>
        </w:tc>
        <w:tc>
          <w:tcPr>
            <w:tcW w:w="1850" w:type="dxa"/>
            <w:vAlign w:val="center"/>
          </w:tcPr>
          <w:p w14:paraId="2E423DB9" w14:textId="7F9B81F8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$45,001- $52,500</w:t>
            </w:r>
          </w:p>
        </w:tc>
        <w:tc>
          <w:tcPr>
            <w:tcW w:w="1850" w:type="dxa"/>
            <w:vAlign w:val="center"/>
          </w:tcPr>
          <w:p w14:paraId="3E46A08C" w14:textId="01837766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$54,600- $57.720</w:t>
            </w:r>
          </w:p>
        </w:tc>
        <w:tc>
          <w:tcPr>
            <w:tcW w:w="1850" w:type="dxa"/>
            <w:vAlign w:val="center"/>
          </w:tcPr>
          <w:p w14:paraId="3689F97F" w14:textId="1E25D61D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$62,400 - MÁS</w:t>
            </w:r>
          </w:p>
        </w:tc>
      </w:tr>
      <w:tr w:rsidR="002C72C1" w14:paraId="14A93682" w14:textId="77777777" w:rsidTr="00FD4046">
        <w:tc>
          <w:tcPr>
            <w:tcW w:w="1850" w:type="dxa"/>
            <w:shd w:val="clear" w:color="auto" w:fill="B4C6E7" w:themeFill="accent1" w:themeFillTint="66"/>
            <w:vAlign w:val="center"/>
          </w:tcPr>
          <w:p w14:paraId="23F54D6C" w14:textId="156AD2CD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5</w:t>
            </w:r>
          </w:p>
        </w:tc>
        <w:tc>
          <w:tcPr>
            <w:tcW w:w="1850" w:type="dxa"/>
            <w:vAlign w:val="center"/>
          </w:tcPr>
          <w:p w14:paraId="14A7E814" w14:textId="44B2464C" w:rsidR="002C72C1" w:rsidRPr="00C0667D" w:rsidRDefault="005C1C7E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$0 - $36,580</w:t>
            </w:r>
          </w:p>
        </w:tc>
        <w:tc>
          <w:tcPr>
            <w:tcW w:w="1850" w:type="dxa"/>
            <w:vAlign w:val="center"/>
          </w:tcPr>
          <w:p w14:paraId="087EF174" w14:textId="12FCFFE2" w:rsidR="00F849CF" w:rsidRPr="00C0667D" w:rsidRDefault="00A2448A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$45,725 - $48,651</w:t>
            </w:r>
          </w:p>
        </w:tc>
        <w:tc>
          <w:tcPr>
            <w:tcW w:w="1850" w:type="dxa"/>
            <w:vAlign w:val="center"/>
          </w:tcPr>
          <w:p w14:paraId="0901ACBC" w14:textId="5BEC53F7" w:rsidR="002C72C1" w:rsidRPr="00C0667D" w:rsidRDefault="00333121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$49,383- $54,870</w:t>
            </w:r>
          </w:p>
        </w:tc>
        <w:tc>
          <w:tcPr>
            <w:tcW w:w="1850" w:type="dxa"/>
            <w:vAlign w:val="center"/>
          </w:tcPr>
          <w:p w14:paraId="204C679D" w14:textId="084355BD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$52,711 - $61, 495</w:t>
            </w:r>
          </w:p>
        </w:tc>
        <w:tc>
          <w:tcPr>
            <w:tcW w:w="1850" w:type="dxa"/>
            <w:vAlign w:val="center"/>
          </w:tcPr>
          <w:p w14:paraId="2E2FB82B" w14:textId="4BF9BD32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$64,015 - $67,673</w:t>
            </w:r>
          </w:p>
        </w:tc>
        <w:tc>
          <w:tcPr>
            <w:tcW w:w="1850" w:type="dxa"/>
            <w:vAlign w:val="center"/>
          </w:tcPr>
          <w:p w14:paraId="77B9240E" w14:textId="3CCDC5DB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$73,160 - MÁS</w:t>
            </w:r>
          </w:p>
        </w:tc>
      </w:tr>
      <w:tr w:rsidR="002C72C1" w14:paraId="2A2272F2" w14:textId="77777777" w:rsidTr="00FD4046">
        <w:tc>
          <w:tcPr>
            <w:tcW w:w="1850" w:type="dxa"/>
            <w:shd w:val="clear" w:color="auto" w:fill="B4C6E7" w:themeFill="accent1" w:themeFillTint="66"/>
            <w:vAlign w:val="center"/>
          </w:tcPr>
          <w:p w14:paraId="3A9CD1CC" w14:textId="3E25C7EE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6</w:t>
            </w:r>
          </w:p>
        </w:tc>
        <w:tc>
          <w:tcPr>
            <w:tcW w:w="1850" w:type="dxa"/>
            <w:vAlign w:val="center"/>
          </w:tcPr>
          <w:p w14:paraId="2D295E45" w14:textId="55DA52D7" w:rsidR="002C72C1" w:rsidRPr="00C0667D" w:rsidRDefault="002C532E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$0 - $41,960</w:t>
            </w:r>
          </w:p>
        </w:tc>
        <w:tc>
          <w:tcPr>
            <w:tcW w:w="1850" w:type="dxa"/>
            <w:vAlign w:val="center"/>
          </w:tcPr>
          <w:p w14:paraId="27124AC5" w14:textId="58860BE6" w:rsidR="002C72C1" w:rsidRPr="00C0667D" w:rsidRDefault="00A2448A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$52,450 - $55,806</w:t>
            </w:r>
          </w:p>
        </w:tc>
        <w:tc>
          <w:tcPr>
            <w:tcW w:w="1850" w:type="dxa"/>
            <w:vAlign w:val="center"/>
          </w:tcPr>
          <w:p w14:paraId="03CB28E8" w14:textId="620AEAB6" w:rsidR="002C72C1" w:rsidRPr="00C0667D" w:rsidRDefault="00333121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$56,646 - $62,940</w:t>
            </w:r>
          </w:p>
        </w:tc>
        <w:tc>
          <w:tcPr>
            <w:tcW w:w="1850" w:type="dxa"/>
            <w:vAlign w:val="center"/>
          </w:tcPr>
          <w:p w14:paraId="23ED0EBF" w14:textId="2D612856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$60,421 - $70,490</w:t>
            </w:r>
          </w:p>
        </w:tc>
        <w:tc>
          <w:tcPr>
            <w:tcW w:w="1850" w:type="dxa"/>
            <w:vAlign w:val="center"/>
          </w:tcPr>
          <w:p w14:paraId="585B6D48" w14:textId="5E874E56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$73,430 - $77,626</w:t>
            </w:r>
          </w:p>
        </w:tc>
        <w:tc>
          <w:tcPr>
            <w:tcW w:w="1850" w:type="dxa"/>
            <w:vAlign w:val="center"/>
          </w:tcPr>
          <w:p w14:paraId="467C5054" w14:textId="338953BB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$83,920- MÁS</w:t>
            </w:r>
          </w:p>
        </w:tc>
      </w:tr>
      <w:tr w:rsidR="002C72C1" w14:paraId="25BE57A9" w14:textId="77777777" w:rsidTr="00FD4046">
        <w:tc>
          <w:tcPr>
            <w:tcW w:w="1850" w:type="dxa"/>
            <w:shd w:val="clear" w:color="auto" w:fill="B4C6E7" w:themeFill="accent1" w:themeFillTint="66"/>
            <w:vAlign w:val="center"/>
          </w:tcPr>
          <w:p w14:paraId="06A06BE2" w14:textId="4A73DDE9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7</w:t>
            </w:r>
          </w:p>
        </w:tc>
        <w:tc>
          <w:tcPr>
            <w:tcW w:w="1850" w:type="dxa"/>
            <w:vAlign w:val="center"/>
          </w:tcPr>
          <w:p w14:paraId="535778E5" w14:textId="742C74FE" w:rsidR="002C72C1" w:rsidRPr="00C0667D" w:rsidRDefault="002C532E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$0 - $47,340</w:t>
            </w:r>
          </w:p>
        </w:tc>
        <w:tc>
          <w:tcPr>
            <w:tcW w:w="1850" w:type="dxa"/>
            <w:vAlign w:val="center"/>
          </w:tcPr>
          <w:p w14:paraId="5DC5C115" w14:textId="3033E765" w:rsidR="002C72C1" w:rsidRPr="00C0667D" w:rsidRDefault="00A2448A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$59,175 - $62,962</w:t>
            </w:r>
          </w:p>
        </w:tc>
        <w:tc>
          <w:tcPr>
            <w:tcW w:w="1850" w:type="dxa"/>
            <w:vAlign w:val="center"/>
          </w:tcPr>
          <w:p w14:paraId="068D1EF2" w14:textId="1C7CEB61" w:rsidR="002C72C1" w:rsidRPr="00C0667D" w:rsidRDefault="00333121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$63,909 - $71,010</w:t>
            </w:r>
          </w:p>
        </w:tc>
        <w:tc>
          <w:tcPr>
            <w:tcW w:w="1850" w:type="dxa"/>
            <w:vAlign w:val="center"/>
          </w:tcPr>
          <w:p w14:paraId="6EE8D4FF" w14:textId="43BE21D2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$68,131 - $79,485</w:t>
            </w:r>
          </w:p>
        </w:tc>
        <w:tc>
          <w:tcPr>
            <w:tcW w:w="1850" w:type="dxa"/>
            <w:vAlign w:val="center"/>
          </w:tcPr>
          <w:p w14:paraId="7540257B" w14:textId="35B3636F" w:rsidR="0058563A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$82,845 - $87,579</w:t>
            </w:r>
          </w:p>
        </w:tc>
        <w:tc>
          <w:tcPr>
            <w:tcW w:w="1850" w:type="dxa"/>
            <w:vAlign w:val="center"/>
          </w:tcPr>
          <w:p w14:paraId="38EAE0C9" w14:textId="4F84739E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$94,680 - MÁS</w:t>
            </w:r>
          </w:p>
        </w:tc>
      </w:tr>
      <w:tr w:rsidR="002C72C1" w14:paraId="4867EA05" w14:textId="77777777" w:rsidTr="00FD4046">
        <w:tc>
          <w:tcPr>
            <w:tcW w:w="1850" w:type="dxa"/>
            <w:shd w:val="clear" w:color="auto" w:fill="B4C6E7" w:themeFill="accent1" w:themeFillTint="66"/>
            <w:vAlign w:val="center"/>
          </w:tcPr>
          <w:p w14:paraId="1235C3AB" w14:textId="5A15156D" w:rsidR="002C72C1" w:rsidRPr="00B23350" w:rsidRDefault="00411205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8</w:t>
            </w:r>
          </w:p>
        </w:tc>
        <w:tc>
          <w:tcPr>
            <w:tcW w:w="1850" w:type="dxa"/>
            <w:vAlign w:val="center"/>
          </w:tcPr>
          <w:p w14:paraId="33A01F5C" w14:textId="2277E206" w:rsidR="002C72C1" w:rsidRPr="00C0667D" w:rsidRDefault="002C532E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$0 - $52,720</w:t>
            </w:r>
          </w:p>
        </w:tc>
        <w:tc>
          <w:tcPr>
            <w:tcW w:w="1850" w:type="dxa"/>
            <w:vAlign w:val="center"/>
          </w:tcPr>
          <w:p w14:paraId="20DFD4A8" w14:textId="1E91E2FF" w:rsidR="002C72C1" w:rsidRPr="00C0667D" w:rsidRDefault="00A2448A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$65,900 - $70,117</w:t>
            </w:r>
          </w:p>
        </w:tc>
        <w:tc>
          <w:tcPr>
            <w:tcW w:w="1850" w:type="dxa"/>
            <w:vAlign w:val="center"/>
          </w:tcPr>
          <w:p w14:paraId="45EDE867" w14:textId="246A7D7A" w:rsidR="002C72C1" w:rsidRPr="00C0667D" w:rsidRDefault="00333121" w:rsidP="00FD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$71,172 - $79,080</w:t>
            </w:r>
          </w:p>
        </w:tc>
        <w:tc>
          <w:tcPr>
            <w:tcW w:w="1850" w:type="dxa"/>
            <w:vAlign w:val="center"/>
          </w:tcPr>
          <w:p w14:paraId="52F99A2C" w14:textId="43ED28A5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$75,841 - $88,480</w:t>
            </w:r>
          </w:p>
        </w:tc>
        <w:tc>
          <w:tcPr>
            <w:tcW w:w="1850" w:type="dxa"/>
            <w:vAlign w:val="center"/>
          </w:tcPr>
          <w:p w14:paraId="4C9C7342" w14:textId="66C3EFE6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$92,260- $97,532</w:t>
            </w:r>
          </w:p>
        </w:tc>
        <w:tc>
          <w:tcPr>
            <w:tcW w:w="1850" w:type="dxa"/>
            <w:vAlign w:val="center"/>
          </w:tcPr>
          <w:p w14:paraId="28FE8CAF" w14:textId="6C04A0E5" w:rsidR="002C72C1" w:rsidRPr="00C0667D" w:rsidRDefault="00F849CF" w:rsidP="00FD4046">
            <w:pPr>
              <w:jc w:val="center"/>
              <w:rPr>
                <w:sz w:val="20"/>
                <w:szCs w:val="20"/>
              </w:rPr>
            </w:pPr>
            <w:r w:rsidRPr="00C0667D">
              <w:rPr>
                <w:sz w:val="20"/>
                <w:szCs w:val="20"/>
              </w:rPr>
              <w:t>$105,440 - MÁS</w:t>
            </w:r>
          </w:p>
        </w:tc>
      </w:tr>
      <w:tr w:rsidR="00EB700C" w14:paraId="6123302F" w14:textId="77777777" w:rsidTr="00FD4046">
        <w:tc>
          <w:tcPr>
            <w:tcW w:w="12950" w:type="dxa"/>
            <w:gridSpan w:val="7"/>
            <w:vAlign w:val="center"/>
          </w:tcPr>
          <w:p w14:paraId="6FEFE4A3" w14:textId="2DC45BB7" w:rsidR="00EB700C" w:rsidRPr="00B23350" w:rsidRDefault="0058563A" w:rsidP="00FD4046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Para unidades familiares con más de 8 personas, agregue $5,381 por cada miembro adicional</w:t>
            </w:r>
          </w:p>
        </w:tc>
      </w:tr>
    </w:tbl>
    <w:p w14:paraId="4DD57DF4" w14:textId="34A3A667" w:rsidR="00FD4046" w:rsidRDefault="00FD4046" w:rsidP="00FD4046">
      <w:pPr>
        <w:ind w:left="1440" w:firstLine="720"/>
      </w:pPr>
      <w:r>
        <w:rPr>
          <w:noProof/>
        </w:rPr>
        <w:drawing>
          <wp:inline distT="0" distB="0" distL="0" distR="0" wp14:anchorId="3F5C3CA9" wp14:editId="54F0CADF">
            <wp:extent cx="5067300" cy="923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D3712" w14:textId="4A5DCED4" w:rsidR="00FD4046" w:rsidRPr="00FD4046" w:rsidRDefault="00FD4046" w:rsidP="00FD4046">
      <w:pPr>
        <w:jc w:val="center"/>
        <w:rPr>
          <w:b/>
          <w:bCs/>
        </w:rPr>
      </w:pPr>
      <w:r w:rsidRPr="00FD4046">
        <w:rPr>
          <w:b/>
          <w:bCs/>
        </w:rPr>
        <w:t>Programa de descuentos de tarifa variable de la HRSABASADO en las pautas federales de pobreza de 2024*</w:t>
      </w:r>
    </w:p>
    <w:p w14:paraId="4F7A7A2B" w14:textId="597678C3" w:rsidR="00B23350" w:rsidRDefault="00B233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FD4046" w:rsidRPr="00B23350" w14:paraId="08A2F24F" w14:textId="77777777" w:rsidTr="00FF462F">
        <w:trPr>
          <w:trHeight w:val="467"/>
        </w:trPr>
        <w:tc>
          <w:tcPr>
            <w:tcW w:w="12950" w:type="dxa"/>
            <w:gridSpan w:val="7"/>
            <w:shd w:val="clear" w:color="auto" w:fill="F7CAAC" w:themeFill="accent2" w:themeFillTint="66"/>
            <w:vAlign w:val="center"/>
          </w:tcPr>
          <w:p w14:paraId="03A9154E" w14:textId="77777777" w:rsidR="00FD4046" w:rsidRPr="00B23350" w:rsidRDefault="00FD4046" w:rsidP="00FF462F">
            <w:pPr>
              <w:jc w:val="center"/>
              <w:rPr>
                <w:b/>
                <w:bCs/>
              </w:rPr>
            </w:pPr>
            <w:r w:rsidRPr="00B23350">
              <w:rPr>
                <w:b/>
                <w:bCs/>
              </w:rPr>
              <w:t>Consejero de Salud Conductual y Visitas de Tratamiento Asistido por Medicamentos Programa de Tarifas Variables</w:t>
            </w:r>
          </w:p>
        </w:tc>
      </w:tr>
      <w:tr w:rsidR="00FD4046" w14:paraId="541B190F" w14:textId="77777777" w:rsidTr="00FF462F">
        <w:trPr>
          <w:trHeight w:val="620"/>
        </w:trPr>
        <w:tc>
          <w:tcPr>
            <w:tcW w:w="1850" w:type="dxa"/>
            <w:shd w:val="clear" w:color="auto" w:fill="F7CAAC" w:themeFill="accent2" w:themeFillTint="66"/>
            <w:vAlign w:val="center"/>
          </w:tcPr>
          <w:p w14:paraId="6E36712D" w14:textId="77777777" w:rsidR="00FD4046" w:rsidRPr="00B23350" w:rsidRDefault="00FD4046" w:rsidP="00FF462F">
            <w:pPr>
              <w:jc w:val="center"/>
              <w:rPr>
                <w:b/>
                <w:bCs/>
                <w:sz w:val="20"/>
                <w:szCs w:val="20"/>
              </w:rPr>
            </w:pPr>
            <w:r w:rsidRPr="00B23350">
              <w:rPr>
                <w:b/>
                <w:bCs/>
                <w:sz w:val="20"/>
                <w:szCs w:val="20"/>
              </w:rPr>
              <w:t>Tarifa Variable de Terapia Clínica</w:t>
            </w:r>
          </w:p>
        </w:tc>
        <w:tc>
          <w:tcPr>
            <w:tcW w:w="1850" w:type="dxa"/>
            <w:vAlign w:val="center"/>
          </w:tcPr>
          <w:p w14:paraId="39A0B931" w14:textId="7D682301" w:rsidR="00FD4046" w:rsidRDefault="003A234A" w:rsidP="00FF462F">
            <w:pPr>
              <w:jc w:val="center"/>
            </w:pPr>
            <w:r>
              <w:t>$25</w:t>
            </w:r>
          </w:p>
        </w:tc>
        <w:tc>
          <w:tcPr>
            <w:tcW w:w="1850" w:type="dxa"/>
            <w:vAlign w:val="center"/>
          </w:tcPr>
          <w:p w14:paraId="65ED71BA" w14:textId="21721726" w:rsidR="00FD4046" w:rsidRDefault="003A234A" w:rsidP="00FF462F">
            <w:pPr>
              <w:jc w:val="center"/>
            </w:pPr>
            <w:r>
              <w:t>$30</w:t>
            </w:r>
          </w:p>
        </w:tc>
        <w:tc>
          <w:tcPr>
            <w:tcW w:w="1850" w:type="dxa"/>
            <w:vAlign w:val="center"/>
          </w:tcPr>
          <w:p w14:paraId="6130E01C" w14:textId="0B15A9A8" w:rsidR="00FD4046" w:rsidRDefault="003A234A" w:rsidP="00FF462F">
            <w:pPr>
              <w:jc w:val="center"/>
            </w:pPr>
            <w:r>
              <w:t>$35</w:t>
            </w:r>
          </w:p>
        </w:tc>
        <w:tc>
          <w:tcPr>
            <w:tcW w:w="1850" w:type="dxa"/>
            <w:vAlign w:val="center"/>
          </w:tcPr>
          <w:p w14:paraId="2B126F76" w14:textId="0C018040" w:rsidR="00FD4046" w:rsidRDefault="003A234A" w:rsidP="00FF462F">
            <w:pPr>
              <w:jc w:val="center"/>
            </w:pPr>
            <w:r>
              <w:t>$40</w:t>
            </w:r>
          </w:p>
        </w:tc>
        <w:tc>
          <w:tcPr>
            <w:tcW w:w="1850" w:type="dxa"/>
            <w:vAlign w:val="center"/>
          </w:tcPr>
          <w:p w14:paraId="7D4ABACF" w14:textId="660EA817" w:rsidR="00FD4046" w:rsidRDefault="003A234A" w:rsidP="00FF462F">
            <w:pPr>
              <w:jc w:val="center"/>
            </w:pPr>
            <w:r>
              <w:t>$45</w:t>
            </w:r>
          </w:p>
        </w:tc>
        <w:tc>
          <w:tcPr>
            <w:tcW w:w="1850" w:type="dxa"/>
            <w:vAlign w:val="center"/>
          </w:tcPr>
          <w:p w14:paraId="36ED9933" w14:textId="77777777" w:rsidR="00FD4046" w:rsidRPr="00B23350" w:rsidRDefault="00FD4046" w:rsidP="00FF462F">
            <w:pPr>
              <w:jc w:val="center"/>
              <w:rPr>
                <w:sz w:val="18"/>
                <w:szCs w:val="18"/>
              </w:rPr>
            </w:pPr>
            <w:r w:rsidRPr="00B23350">
              <w:rPr>
                <w:sz w:val="18"/>
                <w:szCs w:val="18"/>
              </w:rPr>
              <w:t>Tarifa completa, si no puede pagar, comuníquese con el supervisor</w:t>
            </w:r>
          </w:p>
        </w:tc>
      </w:tr>
    </w:tbl>
    <w:p w14:paraId="39F2EB8D" w14:textId="77777777" w:rsidR="00B23350" w:rsidRDefault="00B23350">
      <w:pPr>
        <w:rPr>
          <w:sz w:val="18"/>
          <w:szCs w:val="18"/>
        </w:rPr>
      </w:pPr>
    </w:p>
    <w:p w14:paraId="0CA57998" w14:textId="1A8FC450" w:rsidR="00B23350" w:rsidRPr="00B23350" w:rsidRDefault="00B23350">
      <w:pPr>
        <w:rPr>
          <w:b/>
          <w:bCs/>
          <w:sz w:val="18"/>
          <w:szCs w:val="18"/>
        </w:rPr>
      </w:pPr>
      <w:r w:rsidRPr="00B23350">
        <w:rPr>
          <w:b/>
          <w:bCs/>
          <w:sz w:val="18"/>
          <w:szCs w:val="18"/>
        </w:rPr>
        <w:br/>
      </w:r>
      <w:r w:rsidR="00F208AC">
        <w:rPr>
          <w:b/>
          <w:bCs/>
          <w:i/>
          <w:iCs/>
          <w:sz w:val="18"/>
          <w:szCs w:val="18"/>
        </w:rPr>
        <w:t>* Registro Federal / Vol. 89 No. 13 / 19 de enero de 2024</w:t>
      </w:r>
    </w:p>
    <w:sectPr w:rsidR="00B23350" w:rsidRPr="00B23350" w:rsidSect="00944C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19CBA" w14:textId="77777777" w:rsidR="006776C2" w:rsidRDefault="006776C2" w:rsidP="00B23350">
      <w:pPr>
        <w:spacing w:after="0" w:line="240" w:lineRule="auto"/>
      </w:pPr>
      <w:r>
        <w:separator/>
      </w:r>
    </w:p>
  </w:endnote>
  <w:endnote w:type="continuationSeparator" w:id="0">
    <w:p w14:paraId="06344A16" w14:textId="77777777" w:rsidR="006776C2" w:rsidRDefault="006776C2" w:rsidP="00B2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0F8F6" w14:textId="77777777" w:rsidR="006776C2" w:rsidRDefault="006776C2" w:rsidP="00B23350">
      <w:pPr>
        <w:spacing w:after="0" w:line="240" w:lineRule="auto"/>
      </w:pPr>
      <w:r>
        <w:separator/>
      </w:r>
    </w:p>
  </w:footnote>
  <w:footnote w:type="continuationSeparator" w:id="0">
    <w:p w14:paraId="4DF081D3" w14:textId="77777777" w:rsidR="006776C2" w:rsidRDefault="006776C2" w:rsidP="00B23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C88"/>
    <w:rsid w:val="0005489C"/>
    <w:rsid w:val="000F0AC1"/>
    <w:rsid w:val="002569A8"/>
    <w:rsid w:val="002A20FF"/>
    <w:rsid w:val="002A3D85"/>
    <w:rsid w:val="002C532E"/>
    <w:rsid w:val="002C72C1"/>
    <w:rsid w:val="00333121"/>
    <w:rsid w:val="003A234A"/>
    <w:rsid w:val="00411205"/>
    <w:rsid w:val="0046391F"/>
    <w:rsid w:val="004F4A5D"/>
    <w:rsid w:val="0054527E"/>
    <w:rsid w:val="0058563A"/>
    <w:rsid w:val="005B440B"/>
    <w:rsid w:val="005C1C7E"/>
    <w:rsid w:val="006776C2"/>
    <w:rsid w:val="00681CFB"/>
    <w:rsid w:val="00824A83"/>
    <w:rsid w:val="00873705"/>
    <w:rsid w:val="00943FAA"/>
    <w:rsid w:val="00944C88"/>
    <w:rsid w:val="00A2448A"/>
    <w:rsid w:val="00A863B8"/>
    <w:rsid w:val="00B07665"/>
    <w:rsid w:val="00B23350"/>
    <w:rsid w:val="00B67C45"/>
    <w:rsid w:val="00B90705"/>
    <w:rsid w:val="00C028F6"/>
    <w:rsid w:val="00C0667D"/>
    <w:rsid w:val="00D10051"/>
    <w:rsid w:val="00D17159"/>
    <w:rsid w:val="00D328FC"/>
    <w:rsid w:val="00D851F6"/>
    <w:rsid w:val="00DB2A5B"/>
    <w:rsid w:val="00E53B58"/>
    <w:rsid w:val="00E961EB"/>
    <w:rsid w:val="00EB700C"/>
    <w:rsid w:val="00F208AC"/>
    <w:rsid w:val="00F76B37"/>
    <w:rsid w:val="00F849CF"/>
    <w:rsid w:val="00FD0682"/>
    <w:rsid w:val="00FD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594B3"/>
  <w15:chartTrackingRefBased/>
  <w15:docId w15:val="{EF1BA083-3B05-4AEF-8F52-18A11E6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350"/>
  </w:style>
  <w:style w:type="paragraph" w:styleId="Footer">
    <w:name w:val="footer"/>
    <w:basedOn w:val="Normal"/>
    <w:link w:val="FooterChar"/>
    <w:uiPriority w:val="99"/>
    <w:unhideWhenUsed/>
    <w:rsid w:val="00B23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350"/>
  </w:style>
  <w:style w:type="paragraph" w:styleId="BalloonText">
    <w:name w:val="Balloon Text"/>
    <w:basedOn w:val="Normal"/>
    <w:link w:val="BalloonTextChar"/>
    <w:uiPriority w:val="99"/>
    <w:semiHidden/>
    <w:unhideWhenUsed/>
    <w:rsid w:val="00F2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A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452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A0FD-9EA7-4112-A036-848BC794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Corbett</dc:creator>
  <cp:keywords/>
  <dc:description/>
  <cp:lastModifiedBy>Tara Corbett</cp:lastModifiedBy>
  <cp:revision>1</cp:revision>
  <cp:lastPrinted>2024-06-10T17:05:00Z</cp:lastPrinted>
  <dcterms:created xsi:type="dcterms:W3CDTF">2024-06-10T17:14:00Z</dcterms:created>
  <dcterms:modified xsi:type="dcterms:W3CDTF">2024-06-11T14:34:00Z</dcterms:modified>
</cp:coreProperties>
</file>